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BAC" w:rsidRPr="008363F9" w:rsidRDefault="000441C0">
      <w:pPr>
        <w:spacing w:after="0"/>
        <w:ind w:left="120"/>
        <w:rPr>
          <w:lang w:val="ru-RU"/>
        </w:rPr>
      </w:pPr>
      <w:bookmarkStart w:id="0" w:name="block-21677488"/>
      <w:r>
        <w:rPr>
          <w:noProof/>
          <w:lang w:val="ru-RU" w:eastAsia="ru-RU"/>
        </w:rPr>
        <w:drawing>
          <wp:inline distT="0" distB="0" distL="0" distR="0">
            <wp:extent cx="5940425" cy="83988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BAC" w:rsidRPr="008363F9" w:rsidRDefault="00C65BAC">
      <w:pPr>
        <w:rPr>
          <w:lang w:val="ru-RU"/>
        </w:rPr>
        <w:sectPr w:rsidR="00C65BAC" w:rsidRPr="008363F9">
          <w:pgSz w:w="11906" w:h="16383"/>
          <w:pgMar w:top="1134" w:right="850" w:bottom="1134" w:left="1701" w:header="720" w:footer="720" w:gutter="0"/>
          <w:cols w:space="720"/>
        </w:sectPr>
      </w:pPr>
    </w:p>
    <w:p w:rsidR="00C65BAC" w:rsidRPr="008363F9" w:rsidRDefault="008363F9">
      <w:pPr>
        <w:spacing w:after="0" w:line="264" w:lineRule="auto"/>
        <w:ind w:left="120"/>
        <w:rPr>
          <w:lang w:val="ru-RU"/>
        </w:rPr>
      </w:pPr>
      <w:bookmarkStart w:id="1" w:name="block-21677489"/>
      <w:bookmarkEnd w:id="0"/>
      <w:r w:rsidRPr="008363F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65BAC" w:rsidRPr="008363F9" w:rsidRDefault="00C65BAC">
      <w:pPr>
        <w:spacing w:after="0" w:line="264" w:lineRule="auto"/>
        <w:ind w:left="120"/>
        <w:rPr>
          <w:lang w:val="ru-RU"/>
        </w:rPr>
      </w:pP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C65BAC" w:rsidRPr="008363F9" w:rsidRDefault="00C65BAC">
      <w:pPr>
        <w:spacing w:after="0" w:line="264" w:lineRule="auto"/>
        <w:ind w:left="120"/>
        <w:rPr>
          <w:lang w:val="ru-RU"/>
        </w:rPr>
      </w:pPr>
    </w:p>
    <w:p w:rsidR="00C65BAC" w:rsidRPr="008363F9" w:rsidRDefault="008363F9">
      <w:pPr>
        <w:spacing w:after="0" w:line="264" w:lineRule="auto"/>
        <w:ind w:left="120"/>
        <w:rPr>
          <w:lang w:val="ru-RU"/>
        </w:rPr>
      </w:pPr>
      <w:r w:rsidRPr="008363F9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:rsidR="00C65BAC" w:rsidRPr="008363F9" w:rsidRDefault="00C65BAC">
      <w:pPr>
        <w:spacing w:after="0" w:line="264" w:lineRule="auto"/>
        <w:ind w:left="120"/>
        <w:rPr>
          <w:lang w:val="ru-RU"/>
        </w:rPr>
      </w:pP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8363F9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8363F9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  <w:proofErr w:type="gramEnd"/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 xml:space="preserve">Литературное чтение призвано ввести обучающегося в мир художественной литературы, обеспечить формирование навыков смыслового </w:t>
      </w:r>
      <w:r w:rsidRPr="008363F9">
        <w:rPr>
          <w:rFonts w:ascii="Times New Roman" w:hAnsi="Times New Roman"/>
          <w:color w:val="000000"/>
          <w:sz w:val="28"/>
          <w:lang w:val="ru-RU"/>
        </w:rPr>
        <w:lastRenderedPageBreak/>
        <w:t>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  <w:proofErr w:type="gramEnd"/>
    </w:p>
    <w:p w:rsidR="00C65BAC" w:rsidRPr="008363F9" w:rsidRDefault="008363F9">
      <w:pPr>
        <w:spacing w:after="0" w:line="264" w:lineRule="auto"/>
        <w:ind w:left="120"/>
        <w:rPr>
          <w:lang w:val="ru-RU"/>
        </w:rPr>
      </w:pPr>
      <w:r w:rsidRPr="008363F9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«ЛИТЕРАТУРНОЕ ЧТЕНИЕ»</w:t>
      </w:r>
    </w:p>
    <w:p w:rsidR="00C65BAC" w:rsidRPr="008363F9" w:rsidRDefault="00C65BAC">
      <w:pPr>
        <w:spacing w:after="0" w:line="264" w:lineRule="auto"/>
        <w:ind w:left="120"/>
        <w:rPr>
          <w:lang w:val="ru-RU"/>
        </w:rPr>
      </w:pP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 xml:space="preserve">Приобретённые обучающимися знания, полученный опыт решения учебных задач, а также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  <w:proofErr w:type="gramEnd"/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:rsidR="00C65BAC" w:rsidRPr="008363F9" w:rsidRDefault="008363F9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C65BAC" w:rsidRPr="008363F9" w:rsidRDefault="008363F9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:rsidR="00C65BAC" w:rsidRPr="008363F9" w:rsidRDefault="008363F9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C65BAC" w:rsidRPr="008363F9" w:rsidRDefault="008363F9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C65BAC" w:rsidRPr="008363F9" w:rsidRDefault="008363F9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C65BAC" w:rsidRPr="008363F9" w:rsidRDefault="008363F9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C65BAC" w:rsidRDefault="008363F9">
      <w:pPr>
        <w:numPr>
          <w:ilvl w:val="0"/>
          <w:numId w:val="1"/>
        </w:numPr>
        <w:spacing w:after="0" w:line="264" w:lineRule="auto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для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решения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учебных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задач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lastRenderedPageBreak/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В основу отбора произведений для литературного чтения положены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общедидактические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8363F9">
        <w:rPr>
          <w:rFonts w:ascii="Times New Roman" w:hAnsi="Times New Roman"/>
          <w:color w:val="FF0000"/>
          <w:sz w:val="28"/>
          <w:lang w:val="ru-RU"/>
        </w:rPr>
        <w:t>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изучения литературного чтения включают личностные,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C65BAC" w:rsidRPr="008363F9" w:rsidRDefault="008363F9">
      <w:pPr>
        <w:spacing w:after="0" w:line="264" w:lineRule="auto"/>
        <w:ind w:left="120"/>
        <w:rPr>
          <w:lang w:val="ru-RU"/>
        </w:rPr>
      </w:pPr>
      <w:r w:rsidRPr="008363F9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«ЛИТЕРАТУРНОЕ ЧТЕНИЕ» В УЧЕБНОМ ПЛАНЕ</w:t>
      </w:r>
    </w:p>
    <w:p w:rsidR="00C65BAC" w:rsidRPr="008363F9" w:rsidRDefault="00C65BAC">
      <w:pPr>
        <w:spacing w:after="0" w:line="264" w:lineRule="auto"/>
        <w:ind w:left="120"/>
        <w:rPr>
          <w:lang w:val="ru-RU"/>
        </w:rPr>
      </w:pP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C65BAC" w:rsidRPr="00B95C4A" w:rsidRDefault="008363F9" w:rsidP="00B95C4A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На литературное</w:t>
      </w:r>
      <w:r w:rsidR="00B95C4A">
        <w:rPr>
          <w:rFonts w:ascii="Times New Roman" w:hAnsi="Times New Roman"/>
          <w:color w:val="000000"/>
          <w:sz w:val="28"/>
          <w:lang w:val="ru-RU"/>
        </w:rPr>
        <w:t xml:space="preserve"> чтение в 1 классе отводится 165 часов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(из них ‌</w:t>
      </w:r>
      <w:bookmarkStart w:id="2" w:name="8184041c-500f-4898-8c17-3f7c192d7a9a"/>
      <w:r w:rsidRPr="008363F9">
        <w:rPr>
          <w:rFonts w:ascii="Times New Roman" w:hAnsi="Times New Roman"/>
          <w:color w:val="000000"/>
          <w:sz w:val="28"/>
          <w:lang w:val="ru-RU"/>
        </w:rPr>
        <w:t>не менее 80 часов</w:t>
      </w:r>
      <w:bookmarkEnd w:id="2"/>
      <w:r w:rsidRPr="008363F9">
        <w:rPr>
          <w:rFonts w:ascii="Times New Roman" w:hAnsi="Times New Roman"/>
          <w:color w:val="000000"/>
          <w:sz w:val="28"/>
          <w:lang w:val="ru-RU"/>
        </w:rPr>
        <w:t>‌ составляет вводный интегрированный учебный курс «Обучение грамоте»), во 2</w:t>
      </w:r>
      <w:r w:rsidR="00B95C4A">
        <w:rPr>
          <w:rFonts w:ascii="Times New Roman" w:hAnsi="Times New Roman"/>
          <w:color w:val="000000"/>
          <w:sz w:val="28"/>
          <w:lang w:val="ru-RU"/>
        </w:rPr>
        <w:t xml:space="preserve"> классе отводится 170 часов (5 часов в неделю), в 3</w:t>
      </w:r>
      <w:r w:rsidRPr="008363F9">
        <w:rPr>
          <w:rFonts w:ascii="Times New Roman" w:hAnsi="Times New Roman"/>
          <w:color w:val="000000"/>
          <w:sz w:val="28"/>
          <w:lang w:val="ru-RU"/>
        </w:rPr>
        <w:t>-4 классах по 136 часов (4 часа в неделю в каждом классе).</w:t>
      </w:r>
    </w:p>
    <w:p w:rsidR="00C65BAC" w:rsidRPr="008363F9" w:rsidRDefault="00C65BAC">
      <w:pPr>
        <w:rPr>
          <w:lang w:val="ru-RU"/>
        </w:rPr>
        <w:sectPr w:rsidR="00C65BAC" w:rsidRPr="008363F9">
          <w:pgSz w:w="11906" w:h="16383"/>
          <w:pgMar w:top="1134" w:right="850" w:bottom="1134" w:left="1701" w:header="720" w:footer="720" w:gutter="0"/>
          <w:cols w:space="720"/>
        </w:sectPr>
      </w:pPr>
    </w:p>
    <w:p w:rsidR="00C65BAC" w:rsidRPr="008363F9" w:rsidRDefault="008363F9">
      <w:pPr>
        <w:spacing w:after="0" w:line="264" w:lineRule="auto"/>
        <w:ind w:left="120"/>
        <w:jc w:val="both"/>
        <w:rPr>
          <w:lang w:val="ru-RU"/>
        </w:rPr>
      </w:pPr>
      <w:bookmarkStart w:id="3" w:name="block-21677487"/>
      <w:bookmarkEnd w:id="1"/>
      <w:r w:rsidRPr="008363F9">
        <w:rPr>
          <w:rFonts w:ascii="Calibri" w:hAnsi="Calibri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C65BAC" w:rsidRPr="008363F9" w:rsidRDefault="00C65BAC">
      <w:pPr>
        <w:spacing w:after="0" w:line="264" w:lineRule="auto"/>
        <w:ind w:left="120"/>
        <w:jc w:val="both"/>
        <w:rPr>
          <w:lang w:val="ru-RU"/>
        </w:rPr>
      </w:pP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B95C4A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</w:p>
    <w:p w:rsidR="00C65BAC" w:rsidRPr="008363F9" w:rsidRDefault="00B95C4A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="008363F9" w:rsidRPr="008363F9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 Участие в диалоге. Понимание текста при его прослушивании и при самостоятельном чтении вслух.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Установление последовательности звуков в слове и определение количества звуков.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b/>
          <w:color w:val="000000"/>
          <w:sz w:val="28"/>
          <w:lang w:val="ru-RU"/>
        </w:rPr>
        <w:t>Чтение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Сказка фольклорная (народная) и литературная (авторская).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Восприятие текста произведений художественной литературы и устного народного творчества (не менее четырёх произведений). Фольклорная и литературная (авторская) сказка: сходство и различия. Реальность и волшебство в сказке. Событийная сторона сказок: последовательность событий в фольклорной (народной) и литературной (авторской) сказке. Отражение сюжета в иллюстрациях. Герои сказочных произведений. 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Нравственные ценности и идеи, традиции, быт, культура в русских народных и литературных (авторских) сказках, поступки, отражающие нравственные качества (отношение к природе, людям, предметам).</w:t>
      </w:r>
      <w:proofErr w:type="gramEnd"/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народные сказки о животных «Лисица и тетерев», «Лиса и рак», литературные (авторские) сказки К.Д. Ушинский «Петух и собака», сказки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В.Г.Сутеева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«Кораблик», «Под грибом» ‌</w:t>
      </w:r>
      <w:bookmarkStart w:id="4" w:name="192040c8-9be0-4bcc-9f47-45c543c4cd5f"/>
      <w:r w:rsidRPr="008363F9">
        <w:rPr>
          <w:rFonts w:ascii="Times New Roman" w:hAnsi="Times New Roman"/>
          <w:color w:val="000000"/>
          <w:sz w:val="28"/>
          <w:lang w:val="ru-RU"/>
        </w:rPr>
        <w:t>и другие (по выбору).</w:t>
      </w:r>
      <w:bookmarkEnd w:id="4"/>
      <w:r w:rsidRPr="008363F9">
        <w:rPr>
          <w:rFonts w:ascii="Times New Roman" w:hAnsi="Times New Roman"/>
          <w:color w:val="000000"/>
          <w:sz w:val="28"/>
          <w:lang w:val="ru-RU"/>
        </w:rPr>
        <w:t xml:space="preserve">‌ 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Произведения о детях и для детей.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Понятие «тема произведения» (общее представление): чему посвящено, о чём рассказывает. Главная мысль произведения: его основная идея (чему учит? какие качества воспитывает?). </w:t>
      </w:r>
      <w:r w:rsidRPr="008363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одной темы, но разных жанров: рассказ, стихотворение, сказка (общее представление на примере не менее шести произведений К. Д. Ушинского, Л. Н. Толстого, Е. А. Пермяка, В. А. Осеевой, А. Л.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>, Ю. И. Ермолаева). Характеристика героя произведения, общая оценка поступков. Понимание заголовка произведения, его соотношения с содержанием произведения и его идеей. Осознание нравственно-этических понятий: друг, дружба, забота, труд, взаимопомощь.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Произведения для чтения: К.Д. Ушинский «Худо тому, кто добра не делает никому», Л.Н. Толстой «Косточка», Е.А. Пермяк «Торопливый ножик»,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В.А. Осеева «Три товарища», А.Л.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«Я – лишний», Ю.И. Ермолаев «Лучший друг» ‌</w:t>
      </w:r>
      <w:bookmarkStart w:id="5" w:name="fea8cf03-c8e1-4ed3-94a3-40e6561a8359"/>
      <w:r w:rsidRPr="008363F9">
        <w:rPr>
          <w:rFonts w:ascii="Times New Roman" w:hAnsi="Times New Roman"/>
          <w:color w:val="000000"/>
          <w:sz w:val="28"/>
          <w:lang w:val="ru-RU"/>
        </w:rPr>
        <w:t>и другие (по выбору).</w:t>
      </w:r>
      <w:bookmarkEnd w:id="5"/>
      <w:r w:rsidRPr="008363F9">
        <w:rPr>
          <w:rFonts w:ascii="Times New Roman" w:hAnsi="Times New Roman"/>
          <w:color w:val="000000"/>
          <w:sz w:val="28"/>
          <w:lang w:val="ru-RU"/>
        </w:rPr>
        <w:t>‌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 xml:space="preserve">Произведения о родной природе. 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Восприятие и самостоятельное чтение поэтических произведений о природе (на примере трёх-четырёх доступных произведений А. К. Толстого, А. Н. Плещеева, Е. Ф. Трутневой, С. Я. Маршака и др.). Тема поэтических произведений: звуки и краски природы, времена года, человек и природа; Родина, природа родного края. 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Особенности стихотворной речи, сравнение с прозаической: рифма, ритм (практическое ознакомление).</w:t>
      </w:r>
      <w:proofErr w:type="gram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Настроение, которое рождает поэтическое произведение. Отражение нравственной идеи в произведении: любовь к Родине, природе родного края. Иллюстрация к произведению как отражение эмоционального отклика на произведение. Выразительное чтение поэзии. Роль интонации при выразительном чтении. Интонационный рисунок выразительного чтения: ритм, темп, сила голоса.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Устное народное творчество – малые фольклорные жанры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(не менее шести произведений). 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 xml:space="preserve">Многообразие малых жанров устного народного творчества: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потешка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>, загадка, пословица, их назначение (веселить, потешать, играть, поучать).</w:t>
      </w:r>
      <w:proofErr w:type="gram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Особенности разных малых фольклорных жанров.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Потешка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– игровой народный фольклор. Загадки – средство воспитания живости ума, сообразительности. Пословицы – проявление народной мудрости, средство воспитания понимания жизненных правил.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>, загадки, пословицы.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Произведения о братьях наших меньших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(трёх-четырёх авторов по выбору) – герои произведений. Цель и назначение произведений о взаимоотношениях человека и животных – воспитание добрых чувств и бережного отношения к животным. Виды текстов: художественный и научно-познавательный, их сравнение. Характеристика героя: описание его внешности. Осознание нравственно-этических понятий: любовь и забота о животных.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для чтения: В.В. Бианки «Лис и Мышонок», Е.И.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«Про Томку», М.М. Пришвин «Ёж», Н.И. Сладков «Лисица и Ёж» ‌</w:t>
      </w:r>
      <w:bookmarkStart w:id="6" w:name="fce98a40-ae0b-4d2c-875d-505cf2d5a21d"/>
      <w:r w:rsidRPr="008363F9">
        <w:rPr>
          <w:rFonts w:ascii="Times New Roman" w:hAnsi="Times New Roman"/>
          <w:color w:val="000000"/>
          <w:sz w:val="28"/>
          <w:lang w:val="ru-RU"/>
        </w:rPr>
        <w:t>и другие.</w:t>
      </w:r>
      <w:bookmarkEnd w:id="6"/>
      <w:r w:rsidRPr="008363F9">
        <w:rPr>
          <w:rFonts w:ascii="Times New Roman" w:hAnsi="Times New Roman"/>
          <w:color w:val="000000"/>
          <w:sz w:val="28"/>
          <w:lang w:val="ru-RU"/>
        </w:rPr>
        <w:t>‌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Произведения о маме.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Восприятие и самостоятельное чтение произведений о маме (не менее одного автора по выбору, на примере доступных произведений Е. А. Благининой, А. Л.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>, А. В. Митяева ‌</w:t>
      </w:r>
      <w:bookmarkStart w:id="7" w:name="a3da6f91-f80f-4d4a-8e62-998ba5c8e117"/>
      <w:r w:rsidRPr="008363F9">
        <w:rPr>
          <w:rFonts w:ascii="Times New Roman" w:hAnsi="Times New Roman"/>
          <w:color w:val="000000"/>
          <w:sz w:val="28"/>
          <w:lang w:val="ru-RU"/>
        </w:rPr>
        <w:t>и др.</w:t>
      </w:r>
      <w:bookmarkEnd w:id="7"/>
      <w:r w:rsidRPr="008363F9">
        <w:rPr>
          <w:rFonts w:ascii="Times New Roman" w:hAnsi="Times New Roman"/>
          <w:color w:val="000000"/>
          <w:sz w:val="28"/>
          <w:lang w:val="ru-RU"/>
        </w:rPr>
        <w:t xml:space="preserve">‌). Осознание нравственно-этических понятий: чувство любви как привязанность одного человека к другому (матери к ребёнку, детей к матери, 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близким</w:t>
      </w:r>
      <w:proofErr w:type="gramEnd"/>
      <w:r w:rsidRPr="008363F9">
        <w:rPr>
          <w:rFonts w:ascii="Times New Roman" w:hAnsi="Times New Roman"/>
          <w:color w:val="000000"/>
          <w:sz w:val="28"/>
          <w:lang w:val="ru-RU"/>
        </w:rPr>
        <w:t>), проявление любви и заботы о родных людях.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Е.А. Благинина «Посидим в тишине», А.Л.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«Мама», А.В. Митяев «За что я люблю маму» ‌</w:t>
      </w:r>
      <w:bookmarkStart w:id="8" w:name="e4e52ce4-82f6-450f-a8ef-39f9bea95300"/>
      <w:r w:rsidRPr="008363F9">
        <w:rPr>
          <w:rFonts w:ascii="Times New Roman" w:hAnsi="Times New Roman"/>
          <w:color w:val="000000"/>
          <w:sz w:val="28"/>
          <w:lang w:val="ru-RU"/>
        </w:rPr>
        <w:t>и другие (по выбору).</w:t>
      </w:r>
      <w:bookmarkEnd w:id="8"/>
      <w:r w:rsidRPr="008363F9">
        <w:rPr>
          <w:rFonts w:ascii="Times New Roman" w:hAnsi="Times New Roman"/>
          <w:color w:val="000000"/>
          <w:sz w:val="28"/>
          <w:lang w:val="ru-RU"/>
        </w:rPr>
        <w:t>‌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Фольклорные и авторские произведения о чудесах и фантазии (не менее трёх произведений).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Способность автора произведения замечать чудесное в каждом жизненном проявлении, необычное в обыкновенных явлениях окружающего мира. Сочетание в произведении реалистических событий с 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необычными</w:t>
      </w:r>
      <w:proofErr w:type="gramEnd"/>
      <w:r w:rsidRPr="008363F9">
        <w:rPr>
          <w:rFonts w:ascii="Times New Roman" w:hAnsi="Times New Roman"/>
          <w:color w:val="000000"/>
          <w:sz w:val="28"/>
          <w:lang w:val="ru-RU"/>
        </w:rPr>
        <w:t>, сказочными, фантастическими.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Р.С.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Сеф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«Чудо», В.В. Лунин «Я видел чудо», Б.В.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Заходер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«Моя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Вообразилия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», Ю.П.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Мориц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«Сто фантазий» </w:t>
      </w:r>
      <w:r w:rsidRPr="008363F9">
        <w:rPr>
          <w:rFonts w:ascii="Times New Roman" w:hAnsi="Times New Roman"/>
          <w:color w:val="333333"/>
          <w:sz w:val="28"/>
          <w:lang w:val="ru-RU"/>
        </w:rPr>
        <w:t>​‌</w:t>
      </w:r>
      <w:bookmarkStart w:id="9" w:name="1276de16-2d11-43d3-bead-a64a93ae8cc5"/>
      <w:r w:rsidRPr="008363F9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9"/>
      <w:r w:rsidRPr="008363F9">
        <w:rPr>
          <w:rFonts w:ascii="Times New Roman" w:hAnsi="Times New Roman"/>
          <w:color w:val="333333"/>
          <w:sz w:val="28"/>
          <w:lang w:val="ru-RU"/>
        </w:rPr>
        <w:t>‌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(работа с детской книгой). Представление о том, что книга – источник необходимых знаний. Обложка, оглавление, иллюстрации – элементы ориентировки в книге. Умение использовать тематический каталог при выборе книг в библиотеке.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C65BAC" w:rsidRPr="008363F9" w:rsidRDefault="008363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произведения;</w:t>
      </w:r>
    </w:p>
    <w:p w:rsidR="00C65BAC" w:rsidRPr="008363F9" w:rsidRDefault="008363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понимать фактическое содержание прочитанного или прослушанного текста;</w:t>
      </w:r>
    </w:p>
    <w:p w:rsidR="00C65BAC" w:rsidRPr="008363F9" w:rsidRDefault="008363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понятиях: фольклор, малые фольклорные жанры, тема, идея, заголовок, содержание произведения, сказка (фольклорная и литературная), автор, герой, рассказ, стихотворение (в пределах изученного);</w:t>
      </w:r>
      <w:proofErr w:type="gramEnd"/>
    </w:p>
    <w:p w:rsidR="00C65BAC" w:rsidRPr="008363F9" w:rsidRDefault="008363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lastRenderedPageBreak/>
        <w:t>различать и группировать произведения по жанрам (загадки, пословицы, сказки (фольклорная и литературная), стихотворение, рассказ);</w:t>
      </w:r>
    </w:p>
    <w:p w:rsidR="00C65BAC" w:rsidRPr="008363F9" w:rsidRDefault="008363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тему, устанавливать последовательность событий в произведении, характеризовать героя, давать положительную или отрицательную оценку его поступкам, задавать вопросы по фактическому содержанию;</w:t>
      </w:r>
    </w:p>
    <w:p w:rsidR="00C65BAC" w:rsidRPr="008363F9" w:rsidRDefault="008363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настроению, которое оно вызывает.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C65BAC" w:rsidRPr="008363F9" w:rsidRDefault="008363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понимать, что те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кст пр</w:t>
      </w:r>
      <w:proofErr w:type="gramEnd"/>
      <w:r w:rsidRPr="008363F9">
        <w:rPr>
          <w:rFonts w:ascii="Times New Roman" w:hAnsi="Times New Roman"/>
          <w:color w:val="000000"/>
          <w:sz w:val="28"/>
          <w:lang w:val="ru-RU"/>
        </w:rPr>
        <w:t>оизведения может быть представлен в иллюстрациях, различных видах зрительного искусства (фильм, спектакль и другие);</w:t>
      </w:r>
    </w:p>
    <w:p w:rsidR="00C65BAC" w:rsidRPr="008363F9" w:rsidRDefault="008363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соотносить иллюстрацию с текстом произведения, читать отрывки из текста, которые соответствуют иллюстрации.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C65BAC" w:rsidRPr="008363F9" w:rsidRDefault="008363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читать наизусть стихотворения, соблюдать орфоэпические и пунктуационные нормы;</w:t>
      </w:r>
    </w:p>
    <w:p w:rsidR="00C65BAC" w:rsidRPr="008363F9" w:rsidRDefault="008363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участвовать в беседе по обсуждению прослушанного или прочитанного текста: слушать собеседника, отвечать на вопросы, 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высказывать своё отношение</w:t>
      </w:r>
      <w:proofErr w:type="gram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к обсуждаемой проблеме;</w:t>
      </w:r>
    </w:p>
    <w:p w:rsidR="00C65BAC" w:rsidRPr="008363F9" w:rsidRDefault="008363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пересказывать (устно) содержание произведения с опорой на вопросы, рисунки, предложенный план;</w:t>
      </w:r>
    </w:p>
    <w:p w:rsidR="00C65BAC" w:rsidRPr="008363F9" w:rsidRDefault="008363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</w:t>
      </w:r>
    </w:p>
    <w:p w:rsidR="00C65BAC" w:rsidRPr="008363F9" w:rsidRDefault="008363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описывать своё настроение после слушания (чтения) стихотворений, сказок, рассказов.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C65BAC" w:rsidRPr="008363F9" w:rsidRDefault="008363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понимать и удерживать поставленную учебную задачу, в случае необходимости обращаться за помощью к учителю;</w:t>
      </w:r>
    </w:p>
    <w:p w:rsidR="00C65BAC" w:rsidRPr="008363F9" w:rsidRDefault="008363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проявлять желание самостоятельно читать, совершенствовать свой навык чтения; </w:t>
      </w:r>
    </w:p>
    <w:p w:rsidR="00C65BAC" w:rsidRPr="008363F9" w:rsidRDefault="008363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с помощью учителя оценивать свои успехи (трудности) в освоении читательской деятельности.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C65BAC" w:rsidRPr="008363F9" w:rsidRDefault="008363F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проявлять желание работать в парах, небольших группах;</w:t>
      </w:r>
    </w:p>
    <w:p w:rsidR="00C65BAC" w:rsidRPr="008363F9" w:rsidRDefault="008363F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lastRenderedPageBreak/>
        <w:t>проявлять культуру взаимодействия, терпение, умение договариваться, ответственно выполнять свою часть работы.</w:t>
      </w:r>
    </w:p>
    <w:p w:rsidR="00C65BAC" w:rsidRPr="008363F9" w:rsidRDefault="00C65BAC">
      <w:pPr>
        <w:spacing w:after="0" w:line="264" w:lineRule="auto"/>
        <w:ind w:left="120"/>
        <w:jc w:val="both"/>
        <w:rPr>
          <w:lang w:val="ru-RU"/>
        </w:rPr>
      </w:pPr>
    </w:p>
    <w:p w:rsidR="00C65BAC" w:rsidRPr="008363F9" w:rsidRDefault="008363F9">
      <w:pPr>
        <w:spacing w:after="0" w:line="264" w:lineRule="auto"/>
        <w:ind w:left="120"/>
        <w:jc w:val="both"/>
        <w:rPr>
          <w:lang w:val="ru-RU"/>
        </w:rPr>
      </w:pPr>
      <w:r w:rsidRPr="008363F9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О нашей Родине.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Круг чтения: произведения о Родине (на примере не менее трёх стихотворений И. С. Никитина, Ф. П. Савинова, А. А. Прокофьева ‌</w:t>
      </w:r>
      <w:bookmarkStart w:id="10" w:name="eb176ee2-af43-40d4-a1ee-b090419c1179"/>
      <w:r w:rsidRPr="008363F9">
        <w:rPr>
          <w:rFonts w:ascii="Times New Roman" w:hAnsi="Times New Roman"/>
          <w:color w:val="000000"/>
          <w:sz w:val="28"/>
          <w:lang w:val="ru-RU"/>
        </w:rPr>
        <w:t>и др.</w:t>
      </w:r>
      <w:bookmarkEnd w:id="10"/>
      <w:r w:rsidRPr="008363F9">
        <w:rPr>
          <w:rFonts w:ascii="Times New Roman" w:hAnsi="Times New Roman"/>
          <w:color w:val="000000"/>
          <w:sz w:val="28"/>
          <w:lang w:val="ru-RU"/>
        </w:rPr>
        <w:t>‌). 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И. Левитана, И. И. Шишкина, В. Д. Поленова ‌</w:t>
      </w:r>
      <w:bookmarkStart w:id="11" w:name="133f36d8-58eb-4703-aa32-18eef51ef659"/>
      <w:r w:rsidRPr="008363F9">
        <w:rPr>
          <w:rFonts w:ascii="Times New Roman" w:hAnsi="Times New Roman"/>
          <w:color w:val="000000"/>
          <w:sz w:val="28"/>
          <w:lang w:val="ru-RU"/>
        </w:rPr>
        <w:t>и др.</w:t>
      </w:r>
      <w:bookmarkEnd w:id="11"/>
      <w:r w:rsidRPr="008363F9">
        <w:rPr>
          <w:rFonts w:ascii="Times New Roman" w:hAnsi="Times New Roman"/>
          <w:color w:val="000000"/>
          <w:sz w:val="28"/>
          <w:lang w:val="ru-RU"/>
        </w:rPr>
        <w:t>‌).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Произведения для чтения: И.С. Никитин «Русь», Ф.П. Савинов «Родина», А.А. Прокофьев «Родина» ‌</w:t>
      </w:r>
      <w:bookmarkStart w:id="12" w:name="60d4b361-5c35-450d-9ed8-60410acf6db4"/>
      <w:r w:rsidRPr="008363F9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2"/>
      <w:r w:rsidRPr="008363F9">
        <w:rPr>
          <w:rFonts w:ascii="Times New Roman" w:hAnsi="Times New Roman"/>
          <w:color w:val="000000"/>
          <w:sz w:val="28"/>
          <w:lang w:val="ru-RU"/>
        </w:rPr>
        <w:t>‌.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Фольклор (устное народное творчество).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Произведения малых жанров фольклора (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>, считалки, пословицы, скороговорки, небылицы, загадки по выбору). Шуточные фольклорные произведения – скороговорки, небылицы. Особенности скороговорок, их роль в речи. Игра со словом, «перевёртыш событий» как основа построения небылиц. Ритм и счёт – 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–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>, считалки, пословицы, скороговорки, загадки, народные песни, русская народная сказка «Каша из топора», русская народная сказка «У страха глаза велики», русская народная сказка «Зимовье зверей», русская народная сказка «Снегурочка», сказки народов России ‌</w:t>
      </w:r>
      <w:bookmarkStart w:id="13" w:name="d90ce49e-f5c7-4bfc-ba4a-92feb4e54a52"/>
      <w:r w:rsidRPr="008363F9">
        <w:rPr>
          <w:rFonts w:ascii="Times New Roman" w:hAnsi="Times New Roman"/>
          <w:color w:val="000000"/>
          <w:sz w:val="28"/>
          <w:lang w:val="ru-RU"/>
        </w:rPr>
        <w:t>(1-2 произведения) и другие.</w:t>
      </w:r>
      <w:bookmarkEnd w:id="13"/>
      <w:r w:rsidRPr="008363F9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Звуки и краски родной природы в разные времена года.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Тема природы в разные времена года (осень, зима, весна, лето) в произведениях литературы ‌</w:t>
      </w:r>
      <w:bookmarkStart w:id="14" w:name="a9441494-befb-474c-980d-17418cebb9a9"/>
      <w:r w:rsidRPr="008363F9">
        <w:rPr>
          <w:rFonts w:ascii="Times New Roman" w:hAnsi="Times New Roman"/>
          <w:color w:val="000000"/>
          <w:sz w:val="28"/>
          <w:lang w:val="ru-RU"/>
        </w:rPr>
        <w:t>(по выбору, не менее пяти авторов)</w:t>
      </w:r>
      <w:bookmarkEnd w:id="14"/>
      <w:r w:rsidRPr="008363F9">
        <w:rPr>
          <w:rFonts w:ascii="Times New Roman" w:hAnsi="Times New Roman"/>
          <w:color w:val="000000"/>
          <w:sz w:val="28"/>
          <w:lang w:val="ru-RU"/>
        </w:rPr>
        <w:t xml:space="preserve">‌. </w:t>
      </w:r>
      <w:r w:rsidRPr="000441C0">
        <w:rPr>
          <w:rFonts w:ascii="Times New Roman" w:hAnsi="Times New Roman"/>
          <w:color w:val="000000"/>
          <w:sz w:val="28"/>
          <w:lang w:val="ru-RU"/>
        </w:rPr>
        <w:t>Эстетическое восприятие явлений природы (звуки, краски времён года).</w:t>
      </w:r>
      <w:proofErr w:type="gramEnd"/>
      <w:r w:rsidRPr="000441C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Средства выразительности при описании природы: сравнение и эпитет. Настроение, которое создаёт </w:t>
      </w:r>
      <w:r w:rsidRPr="008363F9">
        <w:rPr>
          <w:rFonts w:ascii="Times New Roman" w:hAnsi="Times New Roman"/>
          <w:color w:val="000000"/>
          <w:sz w:val="28"/>
          <w:lang w:val="ru-RU"/>
        </w:rPr>
        <w:lastRenderedPageBreak/>
        <w:t>пейзажная лирика. Иллюстрация как отражение эмоционального отклика на произведение. Отражение темы «Времена года» в картинах художников (на примере пейзажей И. И. Левитана, В. Д. Поленова, А. И. Куинджи, И. И. Шишкина ‌</w:t>
      </w:r>
      <w:bookmarkStart w:id="15" w:name="9e6d0f8b-b9cc-4a5a-96f8-fa217be0cdd9"/>
      <w:r w:rsidRPr="008363F9">
        <w:rPr>
          <w:rFonts w:ascii="Times New Roman" w:hAnsi="Times New Roman"/>
          <w:color w:val="000000"/>
          <w:sz w:val="28"/>
          <w:lang w:val="ru-RU"/>
        </w:rPr>
        <w:t>и др.</w:t>
      </w:r>
      <w:bookmarkEnd w:id="15"/>
      <w:r w:rsidRPr="008363F9">
        <w:rPr>
          <w:rFonts w:ascii="Times New Roman" w:hAnsi="Times New Roman"/>
          <w:color w:val="000000"/>
          <w:sz w:val="28"/>
          <w:lang w:val="ru-RU"/>
        </w:rPr>
        <w:t>‌) и музыкальных произведениях (например, произведения П. И. Чайковского, А. Вивальди ‌</w:t>
      </w:r>
      <w:bookmarkStart w:id="16" w:name="e5c2f998-10e7-44fc-bdda-dfec1693f887"/>
      <w:r w:rsidRPr="008363F9">
        <w:rPr>
          <w:rFonts w:ascii="Times New Roman" w:hAnsi="Times New Roman"/>
          <w:color w:val="000000"/>
          <w:sz w:val="28"/>
          <w:lang w:val="ru-RU"/>
        </w:rPr>
        <w:t>и др.</w:t>
      </w:r>
      <w:bookmarkEnd w:id="16"/>
      <w:r w:rsidRPr="008363F9">
        <w:rPr>
          <w:rFonts w:ascii="Times New Roman" w:hAnsi="Times New Roman"/>
          <w:color w:val="000000"/>
          <w:sz w:val="28"/>
          <w:lang w:val="ru-RU"/>
        </w:rPr>
        <w:t xml:space="preserve">‌). 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А.С. Пушкин «Уж небо осенью дышало…», «Вот север, тучи нагоняя…», А.А. Плещеев «Осень», А.К. Толстой «Осень. 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 xml:space="preserve">Обсыпается наш сад…», М.М. Пришвин «Осеннее утро», Г.А.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Скребицкий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«Четыре художника», Ф.И. Тютчев «Чародейкою Зимою», «Зима недаром злится», И.С. Соколов-Микитов «Зима в лесу», С.А. Есенин «Поёт зима – аукает…», И.З. Суриков «Лето» ‌</w:t>
      </w:r>
      <w:bookmarkStart w:id="17" w:name="2d1b25dd-7e61-4fc3-9b40-52f6c7be69e0"/>
      <w:r w:rsidRPr="008363F9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7"/>
      <w:r w:rsidRPr="008363F9">
        <w:rPr>
          <w:rFonts w:ascii="Times New Roman" w:hAnsi="Times New Roman"/>
          <w:color w:val="000000"/>
          <w:sz w:val="28"/>
          <w:lang w:val="ru-RU"/>
        </w:rPr>
        <w:t>‌.</w:t>
      </w:r>
      <w:proofErr w:type="gramEnd"/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О детях и дружбе</w:t>
      </w:r>
      <w:r w:rsidRPr="008363F9">
        <w:rPr>
          <w:rFonts w:ascii="Times New Roman" w:hAnsi="Times New Roman"/>
          <w:color w:val="000000"/>
          <w:sz w:val="28"/>
          <w:lang w:val="ru-RU"/>
        </w:rPr>
        <w:t>. Круг чтения: тема дружбы в художественном произведении (расширение круга чтения: не менее четырёх произведений Н.Н. Носова, В.А. Осеевой, В.Ю. Драгунского, В.В. Лунина ‌</w:t>
      </w:r>
      <w:bookmarkStart w:id="18" w:name="6412d18c-a4c6-4681-9757-e9608467f10d"/>
      <w:r w:rsidRPr="008363F9">
        <w:rPr>
          <w:rFonts w:ascii="Times New Roman" w:hAnsi="Times New Roman"/>
          <w:color w:val="000000"/>
          <w:sz w:val="28"/>
          <w:lang w:val="ru-RU"/>
        </w:rPr>
        <w:t>и др.</w:t>
      </w:r>
      <w:bookmarkEnd w:id="18"/>
      <w:r w:rsidRPr="008363F9">
        <w:rPr>
          <w:rFonts w:ascii="Times New Roman" w:hAnsi="Times New Roman"/>
          <w:color w:val="000000"/>
          <w:sz w:val="28"/>
          <w:lang w:val="ru-RU"/>
        </w:rPr>
        <w:t>‌). Отражение в произведениях нравственно-этических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(портрет), оценка поступков.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 xml:space="preserve">Л.Н. Толстой «Филиппок», Е.А. Пермяк «Две пословицы», Ю.И. Ермолаев «Два пирожных», В.А. Осеева «Синие листья», Н.Н. Носов «На горке», «Заплатка», А.Л.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«Катя», В.В. Лунин «Я и Вовка», В.Ю. Драгунский «Тайное становится явным» ‌</w:t>
      </w:r>
      <w:bookmarkStart w:id="19" w:name="6d735cba-503d-4ed1-a53f-5468e4a27f01"/>
      <w:r w:rsidRPr="008363F9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9"/>
      <w:r w:rsidRPr="008363F9">
        <w:rPr>
          <w:rFonts w:ascii="Times New Roman" w:hAnsi="Times New Roman"/>
          <w:color w:val="000000"/>
          <w:sz w:val="28"/>
          <w:lang w:val="ru-RU"/>
        </w:rPr>
        <w:t>‌.</w:t>
      </w:r>
      <w:proofErr w:type="gramEnd"/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Мир сказок.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Фольклорная (народная) и литературная (авторская) сказка: «бродячие» сюжеты (произведения по выбору, не менее четырёх).</w:t>
      </w:r>
      <w:proofErr w:type="gram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Фольклорная основа авторских сказок: 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Произведения для чтения: народная сказка «Золотая рыбка», А.С. Пушкин «Сказка о рыбаке и рыбке», народная сказка «Морозко», В.Ф. Одоевский «Мороз Иванович», В.И. Даль «Девочка Снегурочка» ‌</w:t>
      </w:r>
      <w:bookmarkStart w:id="20" w:name="3f36f3cc-f68d-481c-9f68-8a09ab5407f1"/>
      <w:r w:rsidRPr="008363F9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20"/>
      <w:r w:rsidRPr="008363F9">
        <w:rPr>
          <w:rFonts w:ascii="Times New Roman" w:hAnsi="Times New Roman"/>
          <w:color w:val="000000"/>
          <w:sz w:val="28"/>
          <w:lang w:val="ru-RU"/>
        </w:rPr>
        <w:t>‌.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О братьях наших меньших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Жанровое многообразие произведений о животных (песни, загадки, сказки, басни, рассказы, стихотворения; произведения по выбору, не менее пяти авторов).</w:t>
      </w:r>
      <w:proofErr w:type="gram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Дружба людей и животных – тема литературы (произведения Е. И.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>, В. В. Бианки, С. В. Михалкова, Б. С. Житкова, М. М. Пришвина ‌</w:t>
      </w:r>
      <w:bookmarkStart w:id="21" w:name="dd853ef0-68f9-4441-80c5-be39b469ea42"/>
      <w:r w:rsidRPr="008363F9">
        <w:rPr>
          <w:rFonts w:ascii="Times New Roman" w:hAnsi="Times New Roman"/>
          <w:color w:val="000000"/>
          <w:sz w:val="28"/>
          <w:lang w:val="ru-RU"/>
        </w:rPr>
        <w:t>и др.</w:t>
      </w:r>
      <w:bookmarkEnd w:id="21"/>
      <w:r w:rsidRPr="008363F9">
        <w:rPr>
          <w:rFonts w:ascii="Times New Roman" w:hAnsi="Times New Roman"/>
          <w:color w:val="000000"/>
          <w:sz w:val="28"/>
          <w:lang w:val="ru-RU"/>
        </w:rPr>
        <w:t>‌). Отражение образов животных в фольклоре (русские народные песни, загадки, сказки). Герои стихотворных и прозаических произведений о животных. Описание животных в художественном и научно-познавательном тексте. Нравственно-</w:t>
      </w:r>
      <w:r w:rsidRPr="008363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этические понятия: отношение человека к животным (любовь и забота). Особенности басни как жанра литературы, прозаические и стихотворные басни (на примере произведений И. А. Крылова, Л. Н. Толстого). Мораль басни как нравственный урок (поучение). Знакомство с художниками-иллюстраторами, анималистами (без использования термина): Е. И.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>, В. В. Бианки.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 xml:space="preserve">И.А. Крылов «Лебедь, Щука и Рак», Л.Н. Толстой «Лев и мышь», М.М. Пришвин «Ребята и утята», Б.С. Житков «Храбрый утёнок», В.Д. Берестов «Кошкин щенок», В.В. Бианки «Музыкант», Е.И.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«Страшный рассказ», С.В. Михалков «Мой щенок» ‌</w:t>
      </w:r>
      <w:bookmarkStart w:id="22" w:name="305fc3fd-0d75-43c6-b5e8-b77dae865863"/>
      <w:r w:rsidRPr="008363F9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2"/>
      <w:r w:rsidRPr="008363F9">
        <w:rPr>
          <w:rFonts w:ascii="Times New Roman" w:hAnsi="Times New Roman"/>
          <w:color w:val="000000"/>
          <w:sz w:val="28"/>
          <w:lang w:val="ru-RU"/>
        </w:rPr>
        <w:t>‌.</w:t>
      </w:r>
      <w:proofErr w:type="gramEnd"/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 xml:space="preserve">О </w:t>
      </w:r>
      <w:proofErr w:type="gramStart"/>
      <w:r w:rsidRPr="008363F9">
        <w:rPr>
          <w:rFonts w:ascii="Times New Roman" w:hAnsi="Times New Roman"/>
          <w:i/>
          <w:color w:val="000000"/>
          <w:sz w:val="28"/>
          <w:lang w:val="ru-RU"/>
        </w:rPr>
        <w:t>наших</w:t>
      </w:r>
      <w:proofErr w:type="gramEnd"/>
      <w:r w:rsidRPr="008363F9">
        <w:rPr>
          <w:rFonts w:ascii="Times New Roman" w:hAnsi="Times New Roman"/>
          <w:i/>
          <w:color w:val="000000"/>
          <w:sz w:val="28"/>
          <w:lang w:val="ru-RU"/>
        </w:rPr>
        <w:t xml:space="preserve"> близких, о семье</w:t>
      </w:r>
      <w:r w:rsidRPr="008363F9">
        <w:rPr>
          <w:rFonts w:ascii="Times New Roman" w:hAnsi="Times New Roman"/>
          <w:color w:val="000000"/>
          <w:sz w:val="28"/>
          <w:lang w:val="ru-RU"/>
        </w:rPr>
        <w:t>. Тема семьи, детства, взаимоотношений взрослых и детей в творчестве писателей и фольклорных произведениях ‌</w:t>
      </w:r>
      <w:bookmarkStart w:id="23" w:name="8497a925-adbe-4600-9382-168da4c3c80b"/>
      <w:r w:rsidRPr="008363F9">
        <w:rPr>
          <w:rFonts w:ascii="Times New Roman" w:hAnsi="Times New Roman"/>
          <w:color w:val="000000"/>
          <w:sz w:val="28"/>
          <w:lang w:val="ru-RU"/>
        </w:rPr>
        <w:t>(по выбору)</w:t>
      </w:r>
      <w:bookmarkEnd w:id="23"/>
      <w:r w:rsidRPr="008363F9">
        <w:rPr>
          <w:rFonts w:ascii="Times New Roman" w:hAnsi="Times New Roman"/>
          <w:color w:val="000000"/>
          <w:sz w:val="28"/>
          <w:lang w:val="ru-RU"/>
        </w:rPr>
        <w:t>‌.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«Отец и сыновья», А.А. Плещеев «Песня матери», В.А. Осеева «Сыновья», С.В. Михалков «Быль для детей», С.А.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Баруздин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«Салют» ‌</w:t>
      </w:r>
      <w:bookmarkStart w:id="24" w:name="c4dddd01-51be-4cab-bffc-20489de7184c"/>
      <w:r w:rsidRPr="008363F9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24"/>
      <w:r w:rsidRPr="008363F9">
        <w:rPr>
          <w:rFonts w:ascii="Times New Roman" w:hAnsi="Times New Roman"/>
          <w:color w:val="000000"/>
          <w:sz w:val="28"/>
          <w:lang w:val="ru-RU"/>
        </w:rPr>
        <w:t>‌.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</w:t>
      </w:r>
      <w:r w:rsidRPr="008363F9">
        <w:rPr>
          <w:rFonts w:ascii="Times New Roman" w:hAnsi="Times New Roman"/>
          <w:color w:val="000000"/>
          <w:sz w:val="28"/>
          <w:lang w:val="ru-RU"/>
        </w:rPr>
        <w:t>. Круг чтения: литературная (авторская) сказка ‌</w:t>
      </w:r>
      <w:bookmarkStart w:id="25" w:name="0c3ae019-4704-47be-8c05-88069337bebf"/>
      <w:r w:rsidRPr="008363F9">
        <w:rPr>
          <w:rFonts w:ascii="Times New Roman" w:hAnsi="Times New Roman"/>
          <w:color w:val="000000"/>
          <w:sz w:val="28"/>
          <w:lang w:val="ru-RU"/>
        </w:rPr>
        <w:t>(не менее двух произведений)</w:t>
      </w:r>
      <w:bookmarkEnd w:id="25"/>
      <w:r w:rsidRPr="008363F9">
        <w:rPr>
          <w:rFonts w:ascii="Times New Roman" w:hAnsi="Times New Roman"/>
          <w:color w:val="000000"/>
          <w:sz w:val="28"/>
          <w:lang w:val="ru-RU"/>
        </w:rPr>
        <w:t>‌: зарубежные писатели-сказочники (Ш. Перро, Х.-К. Андерсен ‌</w:t>
      </w:r>
      <w:bookmarkStart w:id="26" w:name="0e95da97-7b05-41cd-84b7-0db56826c5ee"/>
      <w:r w:rsidRPr="008363F9">
        <w:rPr>
          <w:rFonts w:ascii="Times New Roman" w:hAnsi="Times New Roman"/>
          <w:color w:val="000000"/>
          <w:sz w:val="28"/>
          <w:lang w:val="ru-RU"/>
        </w:rPr>
        <w:t>и др.</w:t>
      </w:r>
      <w:bookmarkEnd w:id="26"/>
      <w:r w:rsidRPr="008363F9">
        <w:rPr>
          <w:rFonts w:ascii="Times New Roman" w:hAnsi="Times New Roman"/>
          <w:color w:val="000000"/>
          <w:sz w:val="28"/>
          <w:lang w:val="ru-RU"/>
        </w:rPr>
        <w:t>‌).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Произведения для чтения: Ш. Перро «Кот в сапогах», Х.-К. Андерсен «Пятеро из одного стручка» ‌</w:t>
      </w:r>
      <w:bookmarkStart w:id="27" w:name="63220a7a-3056-4cb7-8b8f-8dfa3716a258"/>
      <w:r w:rsidRPr="008363F9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7"/>
      <w:r w:rsidRPr="008363F9">
        <w:rPr>
          <w:rFonts w:ascii="Times New Roman" w:hAnsi="Times New Roman"/>
          <w:color w:val="000000"/>
          <w:sz w:val="28"/>
          <w:lang w:val="ru-RU"/>
        </w:rPr>
        <w:t>‌.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363F9">
        <w:rPr>
          <w:rFonts w:ascii="Times New Roman" w:hAnsi="Times New Roman"/>
          <w:i/>
          <w:color w:val="000000"/>
          <w:sz w:val="28"/>
          <w:lang w:val="ru-RU"/>
        </w:rPr>
        <w:t>(работа с детской книгой и справочной литературой)</w:t>
      </w:r>
      <w:r w:rsidRPr="008363F9">
        <w:rPr>
          <w:rFonts w:ascii="Times New Roman" w:hAnsi="Times New Roman"/>
          <w:color w:val="000000"/>
          <w:sz w:val="28"/>
          <w:lang w:val="ru-RU"/>
        </w:rPr>
        <w:t>.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Изучение литературного чтения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lastRenderedPageBreak/>
        <w:t>Базовые логические и исследовательские действия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C65BAC" w:rsidRPr="008363F9" w:rsidRDefault="008363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C65BAC" w:rsidRPr="008363F9" w:rsidRDefault="008363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сравнивать и группировать различные произведения по теме (о Родине,</w:t>
      </w:r>
      <w:proofErr w:type="gramEnd"/>
    </w:p>
    <w:p w:rsidR="00C65BAC" w:rsidRPr="008363F9" w:rsidRDefault="008363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 родной природе, о детях, о животных, о семье, о чудесах и превращениях),</w:t>
      </w:r>
    </w:p>
    <w:p w:rsidR="00C65BAC" w:rsidRPr="008363F9" w:rsidRDefault="008363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по жанрам (произведения устного народного творчества, сказка (фольклорная</w:t>
      </w:r>
      <w:proofErr w:type="gramEnd"/>
    </w:p>
    <w:p w:rsidR="00C65BAC" w:rsidRPr="008363F9" w:rsidRDefault="008363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и литературная), рассказ, басня, стихотворение);</w:t>
      </w:r>
      <w:proofErr w:type="gramEnd"/>
    </w:p>
    <w:p w:rsidR="00C65BAC" w:rsidRPr="008363F9" w:rsidRDefault="008363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  <w:proofErr w:type="gramEnd"/>
    </w:p>
    <w:p w:rsidR="00C65BAC" w:rsidRPr="008363F9" w:rsidRDefault="008363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анализировать те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кст ск</w:t>
      </w:r>
      <w:proofErr w:type="gramEnd"/>
      <w:r w:rsidRPr="008363F9">
        <w:rPr>
          <w:rFonts w:ascii="Times New Roman" w:hAnsi="Times New Roman"/>
          <w:color w:val="000000"/>
          <w:sz w:val="28"/>
          <w:lang w:val="ru-RU"/>
        </w:rPr>
        <w:t>азки, рассказа, басни: определять тему, главную мысль произведения,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</w:p>
    <w:p w:rsidR="00C65BAC" w:rsidRPr="008363F9" w:rsidRDefault="008363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анализировать те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кст ст</w:t>
      </w:r>
      <w:proofErr w:type="gramEnd"/>
      <w:r w:rsidRPr="008363F9">
        <w:rPr>
          <w:rFonts w:ascii="Times New Roman" w:hAnsi="Times New Roman"/>
          <w:color w:val="000000"/>
          <w:sz w:val="28"/>
          <w:lang w:val="ru-RU"/>
        </w:rPr>
        <w:t>ихотворения: называть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C65BAC" w:rsidRPr="008363F9" w:rsidRDefault="008363F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соотносить иллюстрации с текстом произведения;</w:t>
      </w:r>
    </w:p>
    <w:p w:rsidR="00C65BAC" w:rsidRPr="008363F9" w:rsidRDefault="008363F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C65BAC" w:rsidRPr="008363F9" w:rsidRDefault="008363F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по информации, представленной в оглавлении, в иллюстрациях предполагать тему и содержание книги;</w:t>
      </w:r>
    </w:p>
    <w:p w:rsidR="00C65BAC" w:rsidRPr="008363F9" w:rsidRDefault="008363F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пользоваться словарями для уточнения значения незнакомого слова.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действия способствуют формированию умений:</w:t>
      </w:r>
    </w:p>
    <w:p w:rsidR="00C65BAC" w:rsidRPr="008363F9" w:rsidRDefault="008363F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участвовать в диалоге: отвечать на вопросы, кратко объяснять свои ответы, дополнять ответы других участников, составлять свои вопросы и высказывания</w:t>
      </w:r>
    </w:p>
    <w:p w:rsidR="00C65BAC" w:rsidRDefault="008363F9">
      <w:pPr>
        <w:numPr>
          <w:ilvl w:val="0"/>
          <w:numId w:val="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заданную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тему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C65BAC" w:rsidRPr="008363F9" w:rsidRDefault="008363F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пересказывать подробно и выборочно прочитанное произведение;</w:t>
      </w:r>
    </w:p>
    <w:p w:rsidR="00C65BAC" w:rsidRPr="008363F9" w:rsidRDefault="008363F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обсуждать (в парах, группах) содержание текста, формулировать (устно) простые выводы на основе прочитанного (прослушанного) произведения;</w:t>
      </w:r>
      <w:proofErr w:type="gramEnd"/>
    </w:p>
    <w:p w:rsidR="00C65BAC" w:rsidRDefault="008363F9">
      <w:pPr>
        <w:numPr>
          <w:ilvl w:val="0"/>
          <w:numId w:val="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описывать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устно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</w:rPr>
        <w:t>картины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природы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C65BAC" w:rsidRPr="008363F9" w:rsidRDefault="008363F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сочинять по аналогии с 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прочитанным</w:t>
      </w:r>
      <w:proofErr w:type="gram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загадки, рассказы, небольшие сказки;</w:t>
      </w:r>
    </w:p>
    <w:p w:rsidR="00C65BAC" w:rsidRPr="008363F9" w:rsidRDefault="008363F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участвовать в инсценировках и драматизации отрывков из художественных произведений.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C65BAC" w:rsidRPr="008363F9" w:rsidRDefault="008363F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оценивать своё эмоциональное состояние, возникшее при прочтении (слушании) произведения;</w:t>
      </w:r>
    </w:p>
    <w:p w:rsidR="00C65BAC" w:rsidRPr="008363F9" w:rsidRDefault="008363F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удерживать в памяти последовательность событий прослушанного (прочитанного) текста;</w:t>
      </w:r>
    </w:p>
    <w:p w:rsidR="00C65BAC" w:rsidRPr="008363F9" w:rsidRDefault="008363F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контролировать выполнение поставленной учебной задачи при чтении</w:t>
      </w:r>
    </w:p>
    <w:p w:rsidR="00C65BAC" w:rsidRDefault="008363F9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слушании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</w:rPr>
        <w:t>произведения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C65BAC" w:rsidRPr="008363F9" w:rsidRDefault="008363F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проверять (по образцу) выполнение поставленной учебной задачи.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C65BAC" w:rsidRPr="008363F9" w:rsidRDefault="008363F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деятельности;</w:t>
      </w:r>
    </w:p>
    <w:p w:rsidR="00C65BAC" w:rsidRPr="008363F9" w:rsidRDefault="008363F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распределять работу, договариваться, приходить к общему решению, отвечать за общий результат работы.</w:t>
      </w:r>
    </w:p>
    <w:p w:rsidR="00C65BAC" w:rsidRPr="008363F9" w:rsidRDefault="00C65BAC">
      <w:pPr>
        <w:spacing w:after="0" w:line="264" w:lineRule="auto"/>
        <w:ind w:left="120"/>
        <w:jc w:val="both"/>
        <w:rPr>
          <w:lang w:val="ru-RU"/>
        </w:rPr>
      </w:pP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b/>
          <w:color w:val="333333"/>
          <w:sz w:val="28"/>
          <w:lang w:val="ru-RU"/>
        </w:rPr>
        <w:t>3 КЛАСС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О Родине и её истории.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Любовь к Родине и её история –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Х и ХХ веков. Осознание нравственно-этических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 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К.Д. Ушинский «Наше отечество», М.М. Пришвин «Моя Родина», С.А. Васильев «Россия», Н.П.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Кончаловская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«Наша древняя столица» (отрывки) ‌</w:t>
      </w:r>
      <w:bookmarkStart w:id="28" w:name="96e70618-7a1d-4135-8fd3-a8d5b625e8a7"/>
      <w:r w:rsidRPr="008363F9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28"/>
      <w:r w:rsidRPr="008363F9">
        <w:rPr>
          <w:rFonts w:ascii="Times New Roman" w:hAnsi="Times New Roman"/>
          <w:color w:val="000000"/>
          <w:sz w:val="28"/>
          <w:lang w:val="ru-RU"/>
        </w:rPr>
        <w:t>‌.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lastRenderedPageBreak/>
        <w:t xml:space="preserve">Фольклор (устное народное творчество). 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 xml:space="preserve">Круг чтения: малые жанры фольклора (пословицы,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>, считалки, небылицы, скороговорки, загадки, по выбору).</w:t>
      </w:r>
      <w:proofErr w:type="gram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Знакомство с видами загадок. Пословицы народов России (значение, характеристика, нравственная основа). Книги и словари, созданные В. 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Фольклорная сказка как отражение общечеловеческих ценностей и нравственных правил.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(картины В. М. Васнецова, И. Я.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‌</w:t>
      </w:r>
      <w:bookmarkStart w:id="29" w:name="6dc3c912-0f6b-44b2-87fb-4fa8c0a8ddd8"/>
      <w:r w:rsidRPr="008363F9">
        <w:rPr>
          <w:rFonts w:ascii="Times New Roman" w:hAnsi="Times New Roman"/>
          <w:color w:val="000000"/>
          <w:sz w:val="28"/>
          <w:lang w:val="ru-RU"/>
        </w:rPr>
        <w:t>и др.)</w:t>
      </w:r>
      <w:bookmarkEnd w:id="29"/>
      <w:r w:rsidRPr="008363F9">
        <w:rPr>
          <w:rFonts w:ascii="Times New Roman" w:hAnsi="Times New Roman"/>
          <w:color w:val="000000"/>
          <w:sz w:val="28"/>
          <w:lang w:val="ru-RU"/>
        </w:rPr>
        <w:t xml:space="preserve">‌. </w:t>
      </w:r>
      <w:r w:rsidRPr="000441C0">
        <w:rPr>
          <w:rFonts w:ascii="Times New Roman" w:hAnsi="Times New Roman"/>
          <w:color w:val="000000"/>
          <w:sz w:val="28"/>
          <w:lang w:val="ru-RU"/>
        </w:rPr>
        <w:t xml:space="preserve">Отражение в сказках народного быта и культуры. </w:t>
      </w:r>
      <w:r w:rsidRPr="008363F9">
        <w:rPr>
          <w:rFonts w:ascii="Times New Roman" w:hAnsi="Times New Roman"/>
          <w:color w:val="000000"/>
          <w:sz w:val="28"/>
          <w:lang w:val="ru-RU"/>
        </w:rPr>
        <w:t>Составление плана сказки.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Круг чтения: народная песня.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Чувства, которые рождают песни, темы песен.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Произведения для чтения: малые жанры фольклора, русская народная сказка «Иван-царевич и серый волк», былина об Илье Муромце ‌</w:t>
      </w:r>
      <w:bookmarkStart w:id="30" w:name="2d4a2950-b4e9-4f16-a8a6-487d5016001d"/>
      <w:r w:rsidRPr="008363F9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0"/>
      <w:r w:rsidRPr="008363F9">
        <w:rPr>
          <w:rFonts w:ascii="Times New Roman" w:hAnsi="Times New Roman"/>
          <w:color w:val="000000"/>
          <w:sz w:val="28"/>
          <w:lang w:val="ru-RU"/>
        </w:rPr>
        <w:t>‌.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А. С. Пушкина. 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А. С. Пушкин – великий русский поэт. Лирические произведения А. С. Пушкина: средства художественной выразительности (сравнение, эпитет); рифма, ритм. Литературные сказки А. С. Пушкина в стихах («Сказка о царе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Салтане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, о сыне его славном и могучем богатыре князе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Гвидоне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Салтановиче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и о прекрасной царевне Лебеди» ‌</w:t>
      </w:r>
      <w:bookmarkStart w:id="31" w:name="80f00626-952e-41bd-9beb-6d0f5fe1ba6b"/>
      <w:r w:rsidRPr="008363F9">
        <w:rPr>
          <w:rFonts w:ascii="Times New Roman" w:hAnsi="Times New Roman"/>
          <w:color w:val="000000"/>
          <w:sz w:val="28"/>
          <w:lang w:val="ru-RU"/>
        </w:rPr>
        <w:t>и другие по выбору)</w:t>
      </w:r>
      <w:bookmarkEnd w:id="31"/>
      <w:r w:rsidRPr="008363F9">
        <w:rPr>
          <w:rFonts w:ascii="Times New Roman" w:hAnsi="Times New Roman"/>
          <w:color w:val="000000"/>
          <w:sz w:val="28"/>
          <w:lang w:val="ru-RU"/>
        </w:rPr>
        <w:t xml:space="preserve">‌. Нравственный смысл произведения, структура сказочного текста, особенности сюжета, приём повтора как основа изменения сюжета. Связь пушкинских сказок с 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фольклорными</w:t>
      </w:r>
      <w:proofErr w:type="gram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. Положительные и отрицательные герои, волшебные помощники, язык авторской сказки. И. Я.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Билибин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– иллюстратор сказок А. С. Пушкина.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А.С. Пушкин «Сказка о царе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Салтане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, о сыне его славном и могучем богатыре князе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Гвидоне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Салтановиче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и о прекрасной </w:t>
      </w:r>
      <w:r w:rsidRPr="008363F9">
        <w:rPr>
          <w:rFonts w:ascii="Times New Roman" w:hAnsi="Times New Roman"/>
          <w:color w:val="000000"/>
          <w:sz w:val="28"/>
          <w:lang w:val="ru-RU"/>
        </w:rPr>
        <w:lastRenderedPageBreak/>
        <w:t>царевне Лебеди», «В тот год осенняя погода…», «Опрятней модного паркета…» ‌</w:t>
      </w:r>
      <w:bookmarkStart w:id="32" w:name="db43cb12-75a1-43f5-b252-1995adfd2fff"/>
      <w:r w:rsidRPr="008363F9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2"/>
      <w:r w:rsidRPr="008363F9">
        <w:rPr>
          <w:rFonts w:ascii="Times New Roman" w:hAnsi="Times New Roman"/>
          <w:color w:val="000000"/>
          <w:sz w:val="28"/>
          <w:lang w:val="ru-RU"/>
        </w:rPr>
        <w:t>‌.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Творчество И. А. Крылова.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Басня – произведение-поучение, которое помогает увидеть свои и чужие недостатки. Иносказание в баснях И. А. Крылов – великий русский баснописец. Басни И. А. Крылова ‌</w:t>
      </w:r>
      <w:bookmarkStart w:id="33" w:name="99ba0051-1be8-4e8f-b0dd-a10143c31c81"/>
      <w:r w:rsidRPr="008363F9">
        <w:rPr>
          <w:rFonts w:ascii="Times New Roman" w:hAnsi="Times New Roman"/>
          <w:color w:val="000000"/>
          <w:sz w:val="28"/>
          <w:lang w:val="ru-RU"/>
        </w:rPr>
        <w:t>(не менее двух)</w:t>
      </w:r>
      <w:bookmarkEnd w:id="33"/>
      <w:r w:rsidRPr="008363F9">
        <w:rPr>
          <w:rFonts w:ascii="Times New Roman" w:hAnsi="Times New Roman"/>
          <w:color w:val="000000"/>
          <w:sz w:val="28"/>
          <w:lang w:val="ru-RU"/>
        </w:rPr>
        <w:t xml:space="preserve">‌: назначение, темы и герои, особенности языка. Явная и скрытая мораль басен. Использование крылатых выражений в речи. 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Произведения для чтения: И.А. Крылов «Ворона и Лисица», «Лисица и виноград», «Мартышка и очки» ‌</w:t>
      </w:r>
      <w:bookmarkStart w:id="34" w:name="738a01c7-d12e-4abb-aa19-15d8e09af024"/>
      <w:r w:rsidRPr="008363F9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4"/>
      <w:r w:rsidRPr="008363F9">
        <w:rPr>
          <w:rFonts w:ascii="Times New Roman" w:hAnsi="Times New Roman"/>
          <w:color w:val="000000"/>
          <w:sz w:val="28"/>
          <w:lang w:val="ru-RU"/>
        </w:rPr>
        <w:t>‌.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Картины природы в произведениях поэтов и писателей Х</w:t>
      </w:r>
      <w:proofErr w:type="gramStart"/>
      <w:r>
        <w:rPr>
          <w:rFonts w:ascii="Times New Roman" w:hAnsi="Times New Roman"/>
          <w:i/>
          <w:color w:val="000000"/>
          <w:sz w:val="28"/>
        </w:rPr>
        <w:t>I</w:t>
      </w:r>
      <w:proofErr w:type="gramEnd"/>
      <w:r w:rsidRPr="008363F9">
        <w:rPr>
          <w:rFonts w:ascii="Times New Roman" w:hAnsi="Times New Roman"/>
          <w:i/>
          <w:color w:val="000000"/>
          <w:sz w:val="28"/>
          <w:lang w:val="ru-RU"/>
        </w:rPr>
        <w:t>Х–ХХ веков</w:t>
      </w:r>
      <w:r w:rsidRPr="008363F9">
        <w:rPr>
          <w:rFonts w:ascii="Times New Roman" w:hAnsi="Times New Roman"/>
          <w:color w:val="000000"/>
          <w:sz w:val="28"/>
          <w:lang w:val="ru-RU"/>
        </w:rPr>
        <w:t>. Лирические произведения как способ передачи чувств людей, автора. Картины природы в произведениях поэтов и писателей ‌</w:t>
      </w:r>
      <w:bookmarkStart w:id="35" w:name="a8556af8-9a03-49c3-b8c8-d0217dccd1c5"/>
      <w:r w:rsidRPr="008363F9">
        <w:rPr>
          <w:rFonts w:ascii="Times New Roman" w:hAnsi="Times New Roman"/>
          <w:color w:val="000000"/>
          <w:sz w:val="28"/>
          <w:lang w:val="ru-RU"/>
        </w:rPr>
        <w:t>(не менее пяти авторов по выбору)</w:t>
      </w:r>
      <w:bookmarkEnd w:id="35"/>
      <w:r w:rsidRPr="008363F9">
        <w:rPr>
          <w:rFonts w:ascii="Times New Roman" w:hAnsi="Times New Roman"/>
          <w:color w:val="000000"/>
          <w:sz w:val="28"/>
          <w:lang w:val="ru-RU"/>
        </w:rPr>
        <w:t xml:space="preserve">‌: Ф. И. Тютчева, А. А. Фета, А. Н.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Майкова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>, Н. А. Некрасова, А. А. Блока, И. А. Бунина, ‌</w:t>
      </w:r>
      <w:bookmarkStart w:id="36" w:name="236d15e5-7adb-4fc2-919e-678797fd1898"/>
      <w:r w:rsidRPr="008363F9">
        <w:rPr>
          <w:rFonts w:ascii="Times New Roman" w:hAnsi="Times New Roman"/>
          <w:color w:val="000000"/>
          <w:sz w:val="28"/>
          <w:lang w:val="ru-RU"/>
        </w:rPr>
        <w:t>С. А. Есенина, А. П. Чехова, К. Г. Паустовского и др.</w:t>
      </w:r>
      <w:bookmarkEnd w:id="36"/>
      <w:r w:rsidRPr="008363F9">
        <w:rPr>
          <w:rFonts w:ascii="Times New Roman" w:hAnsi="Times New Roman"/>
          <w:color w:val="000000"/>
          <w:sz w:val="28"/>
          <w:lang w:val="ru-RU"/>
        </w:rPr>
        <w:t xml:space="preserve">‌ Чувства, вызываемые лирическими произведениями. Средства выразительности в произведениях лирики: эпитеты, синонимы, антонимы, сравнения. Звукопись, её выразительное значение Олицетворение как одно из средств выразительности лирического произведения. Живописные полотна как иллюстрация к лирическому произведению: пейзаж. 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Сравнение средств создания 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мелодия).</w:t>
      </w:r>
      <w:proofErr w:type="gramEnd"/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Ф.И. Тютчев «Есть в осени первоначальной…», А.А. Фет «Кот поёт, глаза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прищуря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», «Мама! 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Глянь-ка из окошка…», А.Н. Майков «Осень», С.А. Есенин «Берёза», Н.А. Некрасов «Железная дорога» (отрывок), А.А. Блок «Ворона», И.А. Бунин «Первый снег» ‌</w:t>
      </w:r>
      <w:bookmarkStart w:id="37" w:name="b39133dd-5b08-4549-a5bd-8bf368254092"/>
      <w:r w:rsidRPr="008363F9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7"/>
      <w:r w:rsidRPr="008363F9">
        <w:rPr>
          <w:rFonts w:ascii="Times New Roman" w:hAnsi="Times New Roman"/>
          <w:color w:val="000000"/>
          <w:sz w:val="28"/>
          <w:lang w:val="ru-RU"/>
        </w:rPr>
        <w:t>‌.</w:t>
      </w:r>
      <w:proofErr w:type="gramEnd"/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Творчество Л. Н. Толстого</w:t>
      </w:r>
      <w:r w:rsidRPr="008363F9">
        <w:rPr>
          <w:rFonts w:ascii="Times New Roman" w:hAnsi="Times New Roman"/>
          <w:color w:val="000000"/>
          <w:sz w:val="28"/>
          <w:lang w:val="ru-RU"/>
        </w:rPr>
        <w:t>. Жанровое многообразие произведений Л. Н. Толстого: сказки, рассказы, басни, быль ‌</w:t>
      </w:r>
      <w:bookmarkStart w:id="38" w:name="1a0e8552-8319-44da-b4b7-9c067d7af546"/>
      <w:r w:rsidRPr="008363F9">
        <w:rPr>
          <w:rFonts w:ascii="Times New Roman" w:hAnsi="Times New Roman"/>
          <w:color w:val="000000"/>
          <w:sz w:val="28"/>
          <w:lang w:val="ru-RU"/>
        </w:rPr>
        <w:t>(не менее трёх произведений)</w:t>
      </w:r>
      <w:bookmarkEnd w:id="38"/>
      <w:r w:rsidRPr="008363F9">
        <w:rPr>
          <w:rFonts w:ascii="Times New Roman" w:hAnsi="Times New Roman"/>
          <w:color w:val="000000"/>
          <w:sz w:val="28"/>
          <w:lang w:val="ru-RU"/>
        </w:rPr>
        <w:t>‌.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рассказчика и автора произведения. Художественные особенности текста-описания, текста-рассуждения.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Произведения для чтения: Л.Н. Толстой «Лебеди», «Зайцы», «Прыжок», «Акула» ‌</w:t>
      </w:r>
      <w:bookmarkStart w:id="39" w:name="7bc5c68d-92f5-41d5-9535-d638ea476e3f"/>
      <w:r w:rsidRPr="008363F9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39"/>
      <w:r w:rsidRPr="008363F9">
        <w:rPr>
          <w:rFonts w:ascii="Times New Roman" w:hAnsi="Times New Roman"/>
          <w:color w:val="000000"/>
          <w:sz w:val="28"/>
          <w:lang w:val="ru-RU"/>
        </w:rPr>
        <w:t>‌.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Литературная сказка.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Литературная сказка русских писателей ‌</w:t>
      </w:r>
      <w:bookmarkStart w:id="40" w:name="14358877-86a6-40e2-9fb5-58334b8a6e9a"/>
      <w:r w:rsidRPr="008363F9">
        <w:rPr>
          <w:rFonts w:ascii="Times New Roman" w:hAnsi="Times New Roman"/>
          <w:color w:val="000000"/>
          <w:sz w:val="28"/>
          <w:lang w:val="ru-RU"/>
        </w:rPr>
        <w:t>(не менее двух)</w:t>
      </w:r>
      <w:bookmarkEnd w:id="40"/>
      <w:r w:rsidRPr="008363F9">
        <w:rPr>
          <w:rFonts w:ascii="Times New Roman" w:hAnsi="Times New Roman"/>
          <w:color w:val="000000"/>
          <w:sz w:val="28"/>
          <w:lang w:val="ru-RU"/>
        </w:rPr>
        <w:t xml:space="preserve">‌. Круг чтения: произведения В. М. Гаршина, М. Горького, И. С. </w:t>
      </w:r>
      <w:r w:rsidRPr="008363F9">
        <w:rPr>
          <w:rFonts w:ascii="Times New Roman" w:hAnsi="Times New Roman"/>
          <w:color w:val="000000"/>
          <w:sz w:val="28"/>
          <w:lang w:val="ru-RU"/>
        </w:rPr>
        <w:lastRenderedPageBreak/>
        <w:t>Соколова-Микитова ‌</w:t>
      </w:r>
      <w:bookmarkStart w:id="41" w:name="c6bf05b5-49bd-40a2-90b7-cfd41b2279a7"/>
      <w:r w:rsidRPr="008363F9">
        <w:rPr>
          <w:rFonts w:ascii="Times New Roman" w:hAnsi="Times New Roman"/>
          <w:color w:val="000000"/>
          <w:sz w:val="28"/>
          <w:lang w:val="ru-RU"/>
        </w:rPr>
        <w:t>и др.</w:t>
      </w:r>
      <w:bookmarkEnd w:id="41"/>
      <w:r w:rsidRPr="008363F9">
        <w:rPr>
          <w:rFonts w:ascii="Times New Roman" w:hAnsi="Times New Roman"/>
          <w:color w:val="000000"/>
          <w:sz w:val="28"/>
          <w:lang w:val="ru-RU"/>
        </w:rPr>
        <w:t>‌ Особенности авторских сказок (сюжет, язык, герои). Составление аннотации.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Произведения для чтения: В.М. Гаршин «Лягушка-путешественница», И.С. Соколов-Микитов «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Листопадничек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», М. Горький «Случай с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Евсейкой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>» ‌</w:t>
      </w:r>
      <w:bookmarkStart w:id="42" w:name="ea02cf5f-d5e4-4b30-812a-1b46ec679534"/>
      <w:r w:rsidRPr="008363F9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42"/>
      <w:r w:rsidRPr="008363F9">
        <w:rPr>
          <w:rFonts w:ascii="Times New Roman" w:hAnsi="Times New Roman"/>
          <w:color w:val="000000"/>
          <w:sz w:val="28"/>
          <w:lang w:val="ru-RU"/>
        </w:rPr>
        <w:t>‌.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Произведения о взаимоотношениях человека и животных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. Человек и его отношения с животными: верность, преданность, забота и любовь. Круг чтения: произведения Д. Н. 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Мамина-Сибиряка</w:t>
      </w:r>
      <w:proofErr w:type="gram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, К. Г. Паустовского, М. М. Пришвина, Б. С. Житкова. 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Особенности рассказа: тема, герои, реальность событий, композиция, объекты описания (портрет героя, описание интерьера).</w:t>
      </w:r>
      <w:proofErr w:type="gramEnd"/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Б.С. Житков «Про обезьянку», К.Г. Паустовский «Барсучий нос», «Кот-ворюга», Д.Н. 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Мамин-Сибиряк</w:t>
      </w:r>
      <w:proofErr w:type="gram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«Приёмыш» ‌</w:t>
      </w:r>
      <w:bookmarkStart w:id="43" w:name="68f21dae-0b2e-4871-b761-be4991ec4878"/>
      <w:r w:rsidRPr="008363F9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43"/>
      <w:r w:rsidRPr="008363F9">
        <w:rPr>
          <w:rFonts w:ascii="Times New Roman" w:hAnsi="Times New Roman"/>
          <w:color w:val="000000"/>
          <w:sz w:val="28"/>
          <w:lang w:val="ru-RU"/>
        </w:rPr>
        <w:t>‌.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Произведения о детях</w:t>
      </w:r>
      <w:r w:rsidRPr="008363F9">
        <w:rPr>
          <w:rFonts w:ascii="Times New Roman" w:hAnsi="Times New Roman"/>
          <w:color w:val="000000"/>
          <w:sz w:val="28"/>
          <w:lang w:val="ru-RU"/>
        </w:rPr>
        <w:t>. Дети –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крестьянских детей, дети на войне (‌</w:t>
      </w:r>
      <w:bookmarkStart w:id="44" w:name="7684134c-2d89-4058-b80b-6ad24d340e2c"/>
      <w:r w:rsidRPr="008363F9">
        <w:rPr>
          <w:rFonts w:ascii="Times New Roman" w:hAnsi="Times New Roman"/>
          <w:color w:val="000000"/>
          <w:sz w:val="28"/>
          <w:lang w:val="ru-RU"/>
        </w:rPr>
        <w:t>произведения по выбору двух-трёх авторов</w:t>
      </w:r>
      <w:bookmarkEnd w:id="44"/>
      <w:r w:rsidRPr="008363F9">
        <w:rPr>
          <w:rFonts w:ascii="Times New Roman" w:hAnsi="Times New Roman"/>
          <w:color w:val="000000"/>
          <w:sz w:val="28"/>
          <w:lang w:val="ru-RU"/>
        </w:rPr>
        <w:t>‌). Основные события сюжета, отношение к ним героев произведения. Оценка нравственных качеств, проявляющихся в военное время.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Произведения для чтения: Л. Пантелеев «На ялике», А. Гайдар «Тимур и его команда» (отрывки), Л. Кассиль ‌</w:t>
      </w:r>
      <w:bookmarkStart w:id="45" w:name="e453ae69-7b50-49e1-850e-5455f39cac3b"/>
      <w:r w:rsidRPr="008363F9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45"/>
      <w:r w:rsidRPr="008363F9">
        <w:rPr>
          <w:rFonts w:ascii="Times New Roman" w:hAnsi="Times New Roman"/>
          <w:color w:val="000000"/>
          <w:sz w:val="28"/>
          <w:lang w:val="ru-RU"/>
        </w:rPr>
        <w:t>‌.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Юмористические произведения.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Комичность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рассказов ‌</w:t>
      </w:r>
      <w:bookmarkStart w:id="46" w:name="db307144-10c3-47e0-8f79-b83f6461fd22"/>
      <w:r w:rsidRPr="008363F9">
        <w:rPr>
          <w:rFonts w:ascii="Times New Roman" w:hAnsi="Times New Roman"/>
          <w:color w:val="000000"/>
          <w:sz w:val="28"/>
          <w:lang w:val="ru-RU"/>
        </w:rPr>
        <w:t>(не менее двух произведений)</w:t>
      </w:r>
      <w:bookmarkEnd w:id="46"/>
      <w:r w:rsidRPr="008363F9">
        <w:rPr>
          <w:rFonts w:ascii="Times New Roman" w:hAnsi="Times New Roman"/>
          <w:color w:val="000000"/>
          <w:sz w:val="28"/>
          <w:lang w:val="ru-RU"/>
        </w:rPr>
        <w:t>‌: Н. Н. Носов, В.Ю. Драгунский, ‌</w:t>
      </w:r>
      <w:bookmarkStart w:id="47" w:name="cb0fcba1-b7c3-44d2-9bb6-c0a6c9168eca"/>
      <w:r w:rsidRPr="008363F9">
        <w:rPr>
          <w:rFonts w:ascii="Times New Roman" w:hAnsi="Times New Roman"/>
          <w:color w:val="000000"/>
          <w:sz w:val="28"/>
          <w:lang w:val="ru-RU"/>
        </w:rPr>
        <w:t>М. М. Зощенко и др.</w:t>
      </w:r>
      <w:bookmarkEnd w:id="47"/>
      <w:r w:rsidRPr="008363F9">
        <w:rPr>
          <w:rFonts w:ascii="Times New Roman" w:hAnsi="Times New Roman"/>
          <w:color w:val="000000"/>
          <w:sz w:val="28"/>
          <w:lang w:val="ru-RU"/>
        </w:rPr>
        <w:t>‌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Произведения для чтения: В.Ю. Драгунский «Денискины рассказы» (1-2 произведения), Н.Н. Носов «Весёлая семейка» (1-2 рассказа из цикла) ‌</w:t>
      </w:r>
      <w:bookmarkStart w:id="48" w:name="bfd2c4b6-8e45-47df-8299-90bb4d27aacd"/>
      <w:r w:rsidRPr="008363F9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48"/>
      <w:r w:rsidRPr="008363F9">
        <w:rPr>
          <w:rFonts w:ascii="Times New Roman" w:hAnsi="Times New Roman"/>
          <w:color w:val="000000"/>
          <w:sz w:val="28"/>
          <w:lang w:val="ru-RU"/>
        </w:rPr>
        <w:t>‌.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литература.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Круг чтения ‌</w:t>
      </w:r>
      <w:bookmarkStart w:id="49" w:name="3e21f5c4-1001-4583-8489-5f0ba36061b9"/>
      <w:r w:rsidRPr="008363F9">
        <w:rPr>
          <w:rFonts w:ascii="Times New Roman" w:hAnsi="Times New Roman"/>
          <w:color w:val="000000"/>
          <w:sz w:val="28"/>
          <w:lang w:val="ru-RU"/>
        </w:rPr>
        <w:t>(произведения двух-трёх авторов по выбору):</w:t>
      </w:r>
      <w:bookmarkEnd w:id="49"/>
      <w:r w:rsidRPr="008363F9">
        <w:rPr>
          <w:rFonts w:ascii="Times New Roman" w:hAnsi="Times New Roman"/>
          <w:color w:val="000000"/>
          <w:sz w:val="28"/>
          <w:lang w:val="ru-RU"/>
        </w:rPr>
        <w:t>‌ литературные сказки Ш. Перро, Х.-К. Андерсена, ‌</w:t>
      </w:r>
      <w:bookmarkStart w:id="50" w:name="f6f542f3-f6cf-4368-a418-eb5d19aa0b2b"/>
      <w:r w:rsidRPr="008363F9">
        <w:rPr>
          <w:rFonts w:ascii="Times New Roman" w:hAnsi="Times New Roman"/>
          <w:color w:val="000000"/>
          <w:sz w:val="28"/>
          <w:lang w:val="ru-RU"/>
        </w:rPr>
        <w:t>Р. Киплинга.</w:t>
      </w:r>
      <w:bookmarkEnd w:id="50"/>
      <w:r w:rsidRPr="008363F9">
        <w:rPr>
          <w:rFonts w:ascii="Times New Roman" w:hAnsi="Times New Roman"/>
          <w:color w:val="000000"/>
          <w:sz w:val="28"/>
          <w:lang w:val="ru-RU"/>
        </w:rPr>
        <w:t xml:space="preserve">‌ Особенности авторских сказок (сюжет, язык, герои). Рассказы о животных зарубежных писателей. Известные переводчики зарубежной литературы: С. Я. Маршак, К. И. Чуковский, Б. В.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Заходер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Произведения для чтения: Х.-К. Андерсен «Гадкий утёнок», Ш. Перро «Подарок феи» ‌</w:t>
      </w:r>
      <w:bookmarkStart w:id="51" w:name="0e6b1fdc-e350-43b1-a03c-45387667d39d"/>
      <w:r w:rsidRPr="008363F9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51"/>
      <w:r w:rsidRPr="008363F9">
        <w:rPr>
          <w:rFonts w:ascii="Times New Roman" w:hAnsi="Times New Roman"/>
          <w:color w:val="000000"/>
          <w:sz w:val="28"/>
          <w:lang w:val="ru-RU"/>
        </w:rPr>
        <w:t>‌.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lastRenderedPageBreak/>
        <w:t>Библиографическая культура (работа с детской книгой и справочной литературой).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C65BAC" w:rsidRPr="008363F9" w:rsidRDefault="008363F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:rsidR="00C65BAC" w:rsidRPr="008363F9" w:rsidRDefault="008363F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различать сказочные и реалистические, лирические и эпические, народные и авторские произведения;</w:t>
      </w:r>
    </w:p>
    <w:p w:rsidR="00C65BAC" w:rsidRPr="008363F9" w:rsidRDefault="008363F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анализировать текст: обосновывать принадлежность к жанру, определять тему и главную мысль, делить текст на части, озаглавливать их, находить в тексте заданный эпизод, определять композицию произведения, характеризовать героя;</w:t>
      </w:r>
    </w:p>
    <w:p w:rsidR="00C65BAC" w:rsidRPr="008363F9" w:rsidRDefault="008363F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конструировать план текста, дополнять и восстанавливать нарушенную последовательность;</w:t>
      </w:r>
    </w:p>
    <w:p w:rsidR="00C65BAC" w:rsidRPr="008363F9" w:rsidRDefault="008363F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сравнивать произведения, относящиеся к одной теме, но разным жанрам; произведения одного жанра, но разной тематики;</w:t>
      </w:r>
    </w:p>
    <w:p w:rsidR="00C65BAC" w:rsidRPr="008363F9" w:rsidRDefault="008363F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исследовать текст: находить описания в произведениях разных жанров (портрет, пейзаж, интерьер).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8363F9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способствуют формированию умений:</w:t>
      </w:r>
    </w:p>
    <w:p w:rsidR="00C65BAC" w:rsidRDefault="008363F9">
      <w:pPr>
        <w:numPr>
          <w:ilvl w:val="0"/>
          <w:numId w:val="13"/>
        </w:numPr>
        <w:spacing w:after="0" w:line="264" w:lineRule="auto"/>
        <w:jc w:val="both"/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сравнивать информацию словесную (текст), графическую или изобразительную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иллюстрация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), </w:t>
      </w:r>
      <w:proofErr w:type="spellStart"/>
      <w:r>
        <w:rPr>
          <w:rFonts w:ascii="Times New Roman" w:hAnsi="Times New Roman"/>
          <w:color w:val="000000"/>
          <w:sz w:val="28"/>
        </w:rPr>
        <w:t>звуковую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музыкальное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произведение</w:t>
      </w:r>
      <w:proofErr w:type="spellEnd"/>
      <w:r>
        <w:rPr>
          <w:rFonts w:ascii="Times New Roman" w:hAnsi="Times New Roman"/>
          <w:color w:val="000000"/>
          <w:sz w:val="28"/>
        </w:rPr>
        <w:t>);</w:t>
      </w:r>
    </w:p>
    <w:p w:rsidR="00C65BAC" w:rsidRPr="008363F9" w:rsidRDefault="008363F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подбирать иллюстрации к тексту, соотносить произведения литературы и изобразительного искусства по тематике, настроению, средствам выразительности;</w:t>
      </w:r>
    </w:p>
    <w:p w:rsidR="00C65BAC" w:rsidRPr="008363F9" w:rsidRDefault="008363F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выбирать книгу в библиотеке в соответствии с учебной задачей; составлять аннотацию.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C65BAC" w:rsidRPr="008363F9" w:rsidRDefault="008363F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читать текст с разными интонациями, передавая своё отношение к событиям, героям произведения;</w:t>
      </w:r>
    </w:p>
    <w:p w:rsidR="00C65BAC" w:rsidRPr="008363F9" w:rsidRDefault="008363F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формулировать вопросы по основным событиям текста;</w:t>
      </w:r>
    </w:p>
    <w:p w:rsidR="00C65BAC" w:rsidRPr="008363F9" w:rsidRDefault="008363F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пересказывать текст (подробно, выборочно, с изменением лица);</w:t>
      </w:r>
    </w:p>
    <w:p w:rsidR="00C65BAC" w:rsidRPr="008363F9" w:rsidRDefault="008363F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выразительно исполнять стихотворное произведение, создавая соответствующее настроение;</w:t>
      </w:r>
    </w:p>
    <w:p w:rsidR="00C65BAC" w:rsidRPr="008363F9" w:rsidRDefault="008363F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сочинять простые истории (сказки, рассказы) по аналогии.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363F9">
        <w:rPr>
          <w:rFonts w:ascii="Times New Roman" w:hAnsi="Times New Roman"/>
          <w:i/>
          <w:color w:val="000000"/>
          <w:sz w:val="28"/>
          <w:lang w:val="ru-RU"/>
        </w:rPr>
        <w:t>Регулятивные</w:t>
      </w:r>
      <w:proofErr w:type="gramEnd"/>
      <w:r w:rsidRPr="008363F9">
        <w:rPr>
          <w:rFonts w:ascii="Times New Roman" w:hAnsi="Times New Roman"/>
          <w:i/>
          <w:color w:val="000000"/>
          <w:sz w:val="28"/>
          <w:lang w:val="ru-RU"/>
        </w:rPr>
        <w:t xml:space="preserve"> универсальные учебные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C65BAC" w:rsidRPr="008363F9" w:rsidRDefault="008363F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принимать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:rsidR="00C65BAC" w:rsidRPr="008363F9" w:rsidRDefault="008363F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оценивать качество своего восприятия текста на слух;</w:t>
      </w:r>
    </w:p>
    <w:p w:rsidR="00C65BAC" w:rsidRPr="008363F9" w:rsidRDefault="008363F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C65BAC" w:rsidRPr="008363F9" w:rsidRDefault="008363F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участвовать в совместной деятельности: выполнять роли лидера, подчинённого, соблюдать равноправие и дружелюбие;</w:t>
      </w:r>
    </w:p>
    <w:p w:rsidR="00C65BAC" w:rsidRPr="008363F9" w:rsidRDefault="008363F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в коллективной театрализованной деятельности читать по ролям, инсценировать (драматизировать) несложные произведения фольклора и художественной литературы; выбирать роль, договариваться о манере её исполнения в соответствии с общим замыслом;</w:t>
      </w:r>
    </w:p>
    <w:p w:rsidR="00C65BAC" w:rsidRPr="008363F9" w:rsidRDefault="008363F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:rsidR="00C65BAC" w:rsidRPr="008363F9" w:rsidRDefault="00C65BAC">
      <w:pPr>
        <w:spacing w:after="0" w:line="264" w:lineRule="auto"/>
        <w:ind w:left="120"/>
        <w:jc w:val="both"/>
        <w:rPr>
          <w:lang w:val="ru-RU"/>
        </w:rPr>
      </w:pP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b/>
          <w:color w:val="333333"/>
          <w:sz w:val="28"/>
          <w:lang w:val="ru-RU"/>
        </w:rPr>
        <w:t>4 КЛАСС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О Родине, героические страницы истории.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Наше Отечество, образ родной земли в стихотворных и прозаических произведениях писателей и поэтов 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Х и ХХ веков (по выбору, не менее четырёх, например произведения С. Т. Романовского, А. Т. Твардовского, С. Д. Дрожжина, В. М.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Пескова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‌</w:t>
      </w:r>
      <w:bookmarkStart w:id="52" w:name="e723ba6f-ad13-4eb9-88fb-092822236b1d"/>
      <w:r w:rsidRPr="008363F9">
        <w:rPr>
          <w:rFonts w:ascii="Times New Roman" w:hAnsi="Times New Roman"/>
          <w:color w:val="000000"/>
          <w:sz w:val="28"/>
          <w:lang w:val="ru-RU"/>
        </w:rPr>
        <w:t>и др.</w:t>
      </w:r>
      <w:bookmarkEnd w:id="52"/>
      <w:r w:rsidRPr="008363F9">
        <w:rPr>
          <w:rFonts w:ascii="Times New Roman" w:hAnsi="Times New Roman"/>
          <w:color w:val="000000"/>
          <w:sz w:val="28"/>
          <w:lang w:val="ru-RU"/>
        </w:rPr>
        <w:t xml:space="preserve">‌).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</w:t>
      </w:r>
      <w:r w:rsidRPr="008363F9">
        <w:rPr>
          <w:rFonts w:ascii="Times New Roman" w:hAnsi="Times New Roman"/>
          <w:color w:val="000000"/>
          <w:sz w:val="28"/>
          <w:lang w:val="ru-RU"/>
        </w:rPr>
        <w:lastRenderedPageBreak/>
        <w:t>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Круг чтения</w:t>
      </w:r>
      <w:r w:rsidRPr="008363F9">
        <w:rPr>
          <w:rFonts w:ascii="Times New Roman" w:hAnsi="Times New Roman"/>
          <w:color w:val="000000"/>
          <w:sz w:val="28"/>
          <w:lang w:val="ru-RU"/>
        </w:rPr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С.Д. Дрожжин «Родине», В.М. Песков «Родине», А.Т. Твардовский «О Родине большой и малой» (отрывок), С.Т. Романовский «Ледовое побоище», С.П. Алексеев ‌</w:t>
      </w:r>
      <w:bookmarkStart w:id="53" w:name="127f14ef-247e-4055-acfd-bc40c4be0ca9"/>
      <w:r w:rsidRPr="008363F9">
        <w:rPr>
          <w:rFonts w:ascii="Times New Roman" w:hAnsi="Times New Roman"/>
          <w:color w:val="000000"/>
          <w:sz w:val="28"/>
          <w:lang w:val="ru-RU"/>
        </w:rPr>
        <w:t>(1-2 рассказа военно-исторической тематики) и другие (по выбору).</w:t>
      </w:r>
      <w:bookmarkEnd w:id="53"/>
      <w:r w:rsidRPr="008363F9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Фольклор (устное народное творчество)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. Фольклор как народная духовная культура (произведения по выбору). Многообразие видов фольклора: 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словесный</w:t>
      </w:r>
      <w:proofErr w:type="gram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Круг чтения</w:t>
      </w:r>
      <w:r w:rsidRPr="008363F9">
        <w:rPr>
          <w:rFonts w:ascii="Times New Roman" w:hAnsi="Times New Roman"/>
          <w:color w:val="000000"/>
          <w:sz w:val="28"/>
          <w:lang w:val="ru-RU"/>
        </w:rPr>
        <w:t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лексике. Народные былинно-сказочные темы в творчестве художника В. М. Васнецова.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Произведения для чтения: произведения малых жанров фольклора, народные сказки ‌</w:t>
      </w:r>
      <w:bookmarkStart w:id="54" w:name="13ed692d-f68b-4ab7-9394-065d0e010e2b"/>
      <w:r w:rsidRPr="008363F9">
        <w:rPr>
          <w:rFonts w:ascii="Times New Roman" w:hAnsi="Times New Roman"/>
          <w:color w:val="000000"/>
          <w:sz w:val="28"/>
          <w:lang w:val="ru-RU"/>
        </w:rPr>
        <w:t>(2-3 сказки по выбору)</w:t>
      </w:r>
      <w:bookmarkEnd w:id="54"/>
      <w:r w:rsidRPr="008363F9">
        <w:rPr>
          <w:rFonts w:ascii="Times New Roman" w:hAnsi="Times New Roman"/>
          <w:color w:val="000000"/>
          <w:sz w:val="28"/>
          <w:lang w:val="ru-RU"/>
        </w:rPr>
        <w:t>‌, сказки народов России ‌</w:t>
      </w:r>
      <w:bookmarkStart w:id="55" w:name="88e382a1-4742-44f3-be40-3355538b7bf0"/>
      <w:r w:rsidRPr="008363F9">
        <w:rPr>
          <w:rFonts w:ascii="Times New Roman" w:hAnsi="Times New Roman"/>
          <w:color w:val="000000"/>
          <w:sz w:val="28"/>
          <w:lang w:val="ru-RU"/>
        </w:rPr>
        <w:t>(2-3 сказки по выбору)</w:t>
      </w:r>
      <w:bookmarkEnd w:id="55"/>
      <w:r w:rsidRPr="008363F9">
        <w:rPr>
          <w:rFonts w:ascii="Times New Roman" w:hAnsi="Times New Roman"/>
          <w:color w:val="000000"/>
          <w:sz w:val="28"/>
          <w:lang w:val="ru-RU"/>
        </w:rPr>
        <w:t>‌, былины из цикла об Илье Муромце, Алёше Поповиче, Добрыне Никитиче ‌</w:t>
      </w:r>
      <w:bookmarkStart w:id="56" w:name="65d9a5fc-cfbc-4c38-8800-4fae49f12f66"/>
      <w:r w:rsidRPr="008363F9">
        <w:rPr>
          <w:rFonts w:ascii="Times New Roman" w:hAnsi="Times New Roman"/>
          <w:color w:val="000000"/>
          <w:sz w:val="28"/>
          <w:lang w:val="ru-RU"/>
        </w:rPr>
        <w:t>(1-2 по выбору)</w:t>
      </w:r>
      <w:bookmarkEnd w:id="56"/>
      <w:r w:rsidRPr="008363F9">
        <w:rPr>
          <w:rFonts w:ascii="Times New Roman" w:hAnsi="Times New Roman"/>
          <w:color w:val="000000"/>
          <w:sz w:val="28"/>
          <w:lang w:val="ru-RU"/>
        </w:rPr>
        <w:t>‌.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А. С. Пушкина. </w:t>
      </w:r>
      <w:r w:rsidRPr="008363F9">
        <w:rPr>
          <w:rFonts w:ascii="Times New Roman" w:hAnsi="Times New Roman"/>
          <w:color w:val="000000"/>
          <w:sz w:val="28"/>
          <w:lang w:val="ru-RU"/>
        </w:rPr>
        <w:t>Картины природы в лирических произведениях А. С. Пушкина. Средства художественной выразительности в стихотворном произведении (сравнение, эпитет, олицетворение).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lastRenderedPageBreak/>
        <w:t>Произведения для чтения: А.С. Пушкин «Сказка о мёртвой царевне и о семи богатырях», «Няне», «Осень» (отрывки), «Зимняя дорога» ‌</w:t>
      </w:r>
      <w:bookmarkStart w:id="57" w:name="d4959437-1f52-4e04-ad5c-5e5962b220a9"/>
      <w:r w:rsidRPr="008363F9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57"/>
      <w:r w:rsidRPr="008363F9">
        <w:rPr>
          <w:rFonts w:ascii="Times New Roman" w:hAnsi="Times New Roman"/>
          <w:color w:val="000000"/>
          <w:sz w:val="28"/>
          <w:lang w:val="ru-RU"/>
        </w:rPr>
        <w:t>‌.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И. А. Крылова. 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Представление о басне как лиро-эпическом жанре. Круг чтения: басни на примере произведений И. А. Крылова, И. И.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Хемницера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>, Л. Н. Толстого, С. В. Михалкова. Басни стихотворные и прозаические ‌</w:t>
      </w:r>
      <w:bookmarkStart w:id="58" w:name="f6b74d8a-3a68-456b-9560-c1d56f3a7703"/>
      <w:r w:rsidRPr="008363F9">
        <w:rPr>
          <w:rFonts w:ascii="Times New Roman" w:hAnsi="Times New Roman"/>
          <w:color w:val="000000"/>
          <w:sz w:val="28"/>
          <w:lang w:val="ru-RU"/>
        </w:rPr>
        <w:t>(не менее трёх)</w:t>
      </w:r>
      <w:bookmarkEnd w:id="58"/>
      <w:r w:rsidRPr="008363F9">
        <w:rPr>
          <w:rFonts w:ascii="Times New Roman" w:hAnsi="Times New Roman"/>
          <w:color w:val="000000"/>
          <w:sz w:val="28"/>
          <w:lang w:val="ru-RU"/>
        </w:rPr>
        <w:t>‌.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Крылов И.А. «Стрекоза и муравей», «Квартет», И.И.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Хемницер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«Стрекоза», Л.Н. Толстой «Стрекоза и муравьи» ‌</w:t>
      </w:r>
      <w:bookmarkStart w:id="59" w:name="fb9c6b46-90e6-44d3-98e5-d86df8a78f70"/>
      <w:r w:rsidRPr="008363F9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59"/>
      <w:r w:rsidRPr="008363F9">
        <w:rPr>
          <w:rFonts w:ascii="Times New Roman" w:hAnsi="Times New Roman"/>
          <w:color w:val="000000"/>
          <w:sz w:val="28"/>
          <w:lang w:val="ru-RU"/>
        </w:rPr>
        <w:t xml:space="preserve">‌. 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Творчество М. Ю. Лермонтова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Круг чтения: лирические произведения М. Ю. Лермонтова ‌</w:t>
      </w:r>
      <w:bookmarkStart w:id="60" w:name="8753b9aa-1497-4d8a-9925-78a7378ffdc6"/>
      <w:r w:rsidRPr="008363F9">
        <w:rPr>
          <w:rFonts w:ascii="Times New Roman" w:hAnsi="Times New Roman"/>
          <w:color w:val="000000"/>
          <w:sz w:val="28"/>
          <w:lang w:val="ru-RU"/>
        </w:rPr>
        <w:t>(не менее трёх)</w:t>
      </w:r>
      <w:bookmarkEnd w:id="60"/>
      <w:r w:rsidRPr="008363F9">
        <w:rPr>
          <w:rFonts w:ascii="Times New Roman" w:hAnsi="Times New Roman"/>
          <w:color w:val="000000"/>
          <w:sz w:val="28"/>
          <w:lang w:val="ru-RU"/>
        </w:rPr>
        <w:t>‌. Средства художественной выразительности (сравнение, эпитет, олицетворение); рифма, ритм.</w:t>
      </w:r>
      <w:proofErr w:type="gram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Произведения для чтения: М.Ю. Лермонтов «Утёс», «Парус», «Москва, Москва! …Люблю тебя как сын…» ‌</w:t>
      </w:r>
      <w:bookmarkStart w:id="61" w:name="a3acb784-465c-47f9-a1a9-55fd03aefdd7"/>
      <w:r w:rsidRPr="008363F9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61"/>
      <w:r w:rsidRPr="008363F9">
        <w:rPr>
          <w:rFonts w:ascii="Times New Roman" w:hAnsi="Times New Roman"/>
          <w:color w:val="000000"/>
          <w:sz w:val="28"/>
          <w:lang w:val="ru-RU"/>
        </w:rPr>
        <w:t>‌.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Литературная сказка.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Тематика авторских стихотворных сказок ‌</w:t>
      </w:r>
      <w:bookmarkStart w:id="62" w:name="c485f24c-ccf6-4a4b-a332-12b0e9bda1ee"/>
      <w:r w:rsidRPr="008363F9">
        <w:rPr>
          <w:rFonts w:ascii="Times New Roman" w:hAnsi="Times New Roman"/>
          <w:color w:val="000000"/>
          <w:sz w:val="28"/>
          <w:lang w:val="ru-RU"/>
        </w:rPr>
        <w:t>(две-три по выбору)</w:t>
      </w:r>
      <w:bookmarkEnd w:id="62"/>
      <w:r w:rsidRPr="008363F9">
        <w:rPr>
          <w:rFonts w:ascii="Times New Roman" w:hAnsi="Times New Roman"/>
          <w:color w:val="000000"/>
          <w:sz w:val="28"/>
          <w:lang w:val="ru-RU"/>
        </w:rPr>
        <w:t>‌. Герои литературных сказок (произведения П. П. Ершова, П. П. Бажова, С. Т. Аксакова, С. Я. Маршака ‌</w:t>
      </w:r>
      <w:bookmarkStart w:id="63" w:name="b696e61f-1fed-496e-b40a-891403c8acb0"/>
      <w:r w:rsidRPr="008363F9">
        <w:rPr>
          <w:rFonts w:ascii="Times New Roman" w:hAnsi="Times New Roman"/>
          <w:color w:val="000000"/>
          <w:sz w:val="28"/>
          <w:lang w:val="ru-RU"/>
        </w:rPr>
        <w:t>и др.</w:t>
      </w:r>
      <w:bookmarkEnd w:id="63"/>
      <w:r w:rsidRPr="008363F9">
        <w:rPr>
          <w:rFonts w:ascii="Times New Roman" w:hAnsi="Times New Roman"/>
          <w:color w:val="000000"/>
          <w:sz w:val="28"/>
          <w:lang w:val="ru-RU"/>
        </w:rPr>
        <w:t>‌).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Произведения для чтения: П.П. Бажов «Серебряное копытце», П.П. Ершов «Конёк-Горбунок», С.Т. Аксаков «Аленький цветочек» ‌</w:t>
      </w:r>
      <w:bookmarkStart w:id="64" w:name="bf3989dc-2faf-4749-85de-63cc4f5b6c7f"/>
      <w:r w:rsidRPr="008363F9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64"/>
      <w:r w:rsidRPr="008363F9">
        <w:rPr>
          <w:rFonts w:ascii="Times New Roman" w:hAnsi="Times New Roman"/>
          <w:color w:val="000000"/>
          <w:sz w:val="28"/>
          <w:lang w:val="ru-RU"/>
        </w:rPr>
        <w:t xml:space="preserve">‌. 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Картины природы в творчестве поэтов и писателей Х</w:t>
      </w:r>
      <w:r>
        <w:rPr>
          <w:rFonts w:ascii="Times New Roman" w:hAnsi="Times New Roman"/>
          <w:i/>
          <w:color w:val="000000"/>
          <w:sz w:val="28"/>
        </w:rPr>
        <w:t>I</w:t>
      </w:r>
      <w:proofErr w:type="gramStart"/>
      <w:r w:rsidRPr="008363F9">
        <w:rPr>
          <w:rFonts w:ascii="Times New Roman" w:hAnsi="Times New Roman"/>
          <w:i/>
          <w:color w:val="000000"/>
          <w:sz w:val="28"/>
          <w:lang w:val="ru-RU"/>
        </w:rPr>
        <w:t>Х–</w:t>
      </w:r>
      <w:proofErr w:type="gramEnd"/>
      <w:r w:rsidRPr="008363F9">
        <w:rPr>
          <w:rFonts w:ascii="Times New Roman" w:hAnsi="Times New Roman"/>
          <w:i/>
          <w:color w:val="000000"/>
          <w:sz w:val="28"/>
          <w:lang w:val="ru-RU"/>
        </w:rPr>
        <w:t xml:space="preserve"> ХХ веков</w:t>
      </w:r>
      <w:r w:rsidRPr="008363F9">
        <w:rPr>
          <w:rFonts w:ascii="Times New Roman" w:hAnsi="Times New Roman"/>
          <w:color w:val="000000"/>
          <w:sz w:val="28"/>
          <w:lang w:val="ru-RU"/>
        </w:rPr>
        <w:t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‌</w:t>
      </w:r>
      <w:bookmarkStart w:id="65" w:name="05556173-ef49-42c0-b650-76e818c52f73"/>
      <w:r w:rsidRPr="008363F9">
        <w:rPr>
          <w:rFonts w:ascii="Times New Roman" w:hAnsi="Times New Roman"/>
          <w:color w:val="000000"/>
          <w:sz w:val="28"/>
          <w:lang w:val="ru-RU"/>
        </w:rPr>
        <w:t>(не менее пяти авторов по выбору)</w:t>
      </w:r>
      <w:bookmarkEnd w:id="65"/>
      <w:r w:rsidRPr="008363F9">
        <w:rPr>
          <w:rFonts w:ascii="Times New Roman" w:hAnsi="Times New Roman"/>
          <w:color w:val="000000"/>
          <w:sz w:val="28"/>
          <w:lang w:val="ru-RU"/>
        </w:rPr>
        <w:t>‌: В. А. Жуковский, И.С. Никитин, Е. А. Баратынский, Ф. И. Тютчев, А. А. Фет, ‌</w:t>
      </w:r>
      <w:bookmarkStart w:id="66" w:name="10df2cc6-7eaf-452a-be27-c403590473e7"/>
      <w:r w:rsidRPr="008363F9">
        <w:rPr>
          <w:rFonts w:ascii="Times New Roman" w:hAnsi="Times New Roman"/>
          <w:color w:val="000000"/>
          <w:sz w:val="28"/>
          <w:lang w:val="ru-RU"/>
        </w:rPr>
        <w:t>Н. А. Некрасов, И. А. Бунин, А. А. Блок, К. Д. Бальмонт и др.</w:t>
      </w:r>
      <w:bookmarkEnd w:id="66"/>
      <w:r w:rsidRPr="008363F9">
        <w:rPr>
          <w:rFonts w:ascii="Times New Roman" w:hAnsi="Times New Roman"/>
          <w:color w:val="000000"/>
          <w:sz w:val="28"/>
          <w:lang w:val="ru-RU"/>
        </w:rPr>
        <w:t xml:space="preserve">‌ Темы стихотворных произведений, герой лирического произведения. Авторские приёмы создания художественного образа в лирике. 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Средства выразительности в произведениях лирики: эпитеты, синонимы, антонимы, сравнения, олицетворения, метафоры.</w:t>
      </w:r>
      <w:proofErr w:type="gram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Репродукция картины как иллюстрация к лирическому произведению.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В.А. Жуковский «Загадка», И.С. Никитин «В синем небе плывут над полями…», Ф.И. Тютчев «Как неожиданно и ярко», </w:t>
      </w:r>
      <w:r w:rsidRPr="008363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А.А. Фет «Весенний дождь», Е.А. Баратынский «Весна, весна! Как воздух чист», И.А. Бунин «Листопад» (отрывки) </w:t>
      </w:r>
      <w:r w:rsidRPr="008363F9">
        <w:rPr>
          <w:rFonts w:ascii="Times New Roman" w:hAnsi="Times New Roman"/>
          <w:color w:val="333333"/>
          <w:sz w:val="28"/>
          <w:lang w:val="ru-RU"/>
        </w:rPr>
        <w:t>​‌</w:t>
      </w:r>
      <w:bookmarkStart w:id="67" w:name="81524b2d-8972-479d-bbde-dc24af398f71"/>
      <w:r w:rsidRPr="008363F9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67"/>
      <w:r w:rsidRPr="008363F9">
        <w:rPr>
          <w:rFonts w:ascii="Times New Roman" w:hAnsi="Times New Roman"/>
          <w:color w:val="333333"/>
          <w:sz w:val="28"/>
          <w:lang w:val="ru-RU"/>
        </w:rPr>
        <w:t>‌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Творчество Л. Н. Толстого</w:t>
      </w:r>
      <w:r w:rsidRPr="008363F9">
        <w:rPr>
          <w:rFonts w:ascii="Times New Roman" w:hAnsi="Times New Roman"/>
          <w:color w:val="000000"/>
          <w:sz w:val="28"/>
          <w:lang w:val="ru-RU"/>
        </w:rPr>
        <w:t>. Круг чтения ‌</w:t>
      </w:r>
      <w:bookmarkStart w:id="68" w:name="8bd46c4b-5995-4a73-9b20-d9c86c3c5312"/>
      <w:r w:rsidRPr="008363F9">
        <w:rPr>
          <w:rFonts w:ascii="Times New Roman" w:hAnsi="Times New Roman"/>
          <w:color w:val="000000"/>
          <w:sz w:val="28"/>
          <w:lang w:val="ru-RU"/>
        </w:rPr>
        <w:t>(не менее трёх произведений)</w:t>
      </w:r>
      <w:bookmarkEnd w:id="68"/>
      <w:r w:rsidRPr="008363F9">
        <w:rPr>
          <w:rFonts w:ascii="Times New Roman" w:hAnsi="Times New Roman"/>
          <w:color w:val="000000"/>
          <w:sz w:val="28"/>
          <w:lang w:val="ru-RU"/>
        </w:rPr>
        <w:t>‌: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Произведения для чтения: Л.Н. Толстой «Детство» (отдельные главы), «Русак», «Черепаха» ‌</w:t>
      </w:r>
      <w:bookmarkStart w:id="69" w:name="7dfac43d-95d1-4f1a-9ef0-dd2e363e5574"/>
      <w:r w:rsidRPr="008363F9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69"/>
      <w:r w:rsidRPr="008363F9">
        <w:rPr>
          <w:rFonts w:ascii="Times New Roman" w:hAnsi="Times New Roman"/>
          <w:color w:val="000000"/>
          <w:sz w:val="28"/>
          <w:lang w:val="ru-RU"/>
        </w:rPr>
        <w:t>‌.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Произведения о животных и родной природе.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Взаимоотношения человека и животных, защита и охрана природы – тема произведений литературы. Круг чтения ‌</w:t>
      </w:r>
      <w:bookmarkStart w:id="70" w:name="6b7a4d8f-0c10-4499-8b29-96f966374409"/>
      <w:r w:rsidRPr="008363F9">
        <w:rPr>
          <w:rFonts w:ascii="Times New Roman" w:hAnsi="Times New Roman"/>
          <w:color w:val="000000"/>
          <w:sz w:val="28"/>
          <w:lang w:val="ru-RU"/>
        </w:rPr>
        <w:t>(не менее трёх авторов)</w:t>
      </w:r>
      <w:bookmarkEnd w:id="70"/>
      <w:r w:rsidRPr="008363F9">
        <w:rPr>
          <w:rFonts w:ascii="Times New Roman" w:hAnsi="Times New Roman"/>
          <w:color w:val="000000"/>
          <w:sz w:val="28"/>
          <w:lang w:val="ru-RU"/>
        </w:rPr>
        <w:t>‌: на примере произведений В. П. Астафьева, М. М. Пришвина, С.А. Есенина, ‌</w:t>
      </w:r>
      <w:bookmarkStart w:id="71" w:name="2404cae9-2aea-4be9-9c14-d1f2464ae947"/>
      <w:r w:rsidRPr="008363F9">
        <w:rPr>
          <w:rFonts w:ascii="Times New Roman" w:hAnsi="Times New Roman"/>
          <w:color w:val="000000"/>
          <w:sz w:val="28"/>
          <w:lang w:val="ru-RU"/>
        </w:rPr>
        <w:t>А. И. Куприна, К. Г. Паустовского, Ю. И. Коваля и др.</w:t>
      </w:r>
      <w:bookmarkEnd w:id="71"/>
      <w:r w:rsidRPr="008363F9">
        <w:rPr>
          <w:rFonts w:ascii="Times New Roman" w:hAnsi="Times New Roman"/>
          <w:color w:val="000000"/>
          <w:sz w:val="28"/>
          <w:lang w:val="ru-RU"/>
        </w:rPr>
        <w:t>‌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Произведения для чтения: В.П. Астафьев «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Капалуха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», М.М. Пришвин «Выскочка», С.А. Есенин «Лебёдушка» </w:t>
      </w:r>
      <w:r w:rsidRPr="008363F9">
        <w:rPr>
          <w:rFonts w:ascii="Times New Roman" w:hAnsi="Times New Roman"/>
          <w:color w:val="333333"/>
          <w:sz w:val="28"/>
          <w:lang w:val="ru-RU"/>
        </w:rPr>
        <w:t>​‌</w:t>
      </w:r>
      <w:bookmarkStart w:id="72" w:name="32f573be-918d-43d1-9ae6-41e22d8f0125"/>
      <w:r w:rsidRPr="008363F9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72"/>
      <w:r w:rsidRPr="008363F9">
        <w:rPr>
          <w:rFonts w:ascii="Times New Roman" w:hAnsi="Times New Roman"/>
          <w:color w:val="333333"/>
          <w:sz w:val="28"/>
          <w:lang w:val="ru-RU"/>
        </w:rPr>
        <w:t>‌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Произведения о детях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. Тематика произведений о детях, их жизни, играх и занятиях, взаимоотношениях 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со</w:t>
      </w:r>
      <w:proofErr w:type="gram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взрослыми и сверстниками ‌</w:t>
      </w:r>
      <w:bookmarkStart w:id="73" w:name="af055e7a-930d-4d71-860c-0ef134e8808b"/>
      <w:r w:rsidRPr="008363F9">
        <w:rPr>
          <w:rFonts w:ascii="Times New Roman" w:hAnsi="Times New Roman"/>
          <w:color w:val="000000"/>
          <w:sz w:val="28"/>
          <w:lang w:val="ru-RU"/>
        </w:rPr>
        <w:t>(на примере произведений не менее трёх авторов)</w:t>
      </w:r>
      <w:bookmarkEnd w:id="73"/>
      <w:r w:rsidRPr="008363F9">
        <w:rPr>
          <w:rFonts w:ascii="Times New Roman" w:hAnsi="Times New Roman"/>
          <w:color w:val="000000"/>
          <w:sz w:val="28"/>
          <w:lang w:val="ru-RU"/>
        </w:rPr>
        <w:t xml:space="preserve">‌: А. П. Чехова, Н. Г. Гарина-Михайловского, М.М. Зощенко,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К.Г.Паустовский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>, ‌</w:t>
      </w:r>
      <w:bookmarkStart w:id="74" w:name="7725f3ac-90cc-4ff9-a933-5f2500765865"/>
      <w:r w:rsidRPr="008363F9">
        <w:rPr>
          <w:rFonts w:ascii="Times New Roman" w:hAnsi="Times New Roman"/>
          <w:color w:val="000000"/>
          <w:sz w:val="28"/>
          <w:lang w:val="ru-RU"/>
        </w:rPr>
        <w:t>Б. С. Житкова, В. В. Крапивина и др.</w:t>
      </w:r>
      <w:bookmarkEnd w:id="74"/>
      <w:r w:rsidRPr="008363F9">
        <w:rPr>
          <w:rFonts w:ascii="Times New Roman" w:hAnsi="Times New Roman"/>
          <w:color w:val="000000"/>
          <w:sz w:val="28"/>
          <w:lang w:val="ru-RU"/>
        </w:rPr>
        <w:t xml:space="preserve">‌ Словесный портрет героя как его характеристика. Авторский способ выражения главной мысли. Основные события сюжета, отношение к ним героев. 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Произведения для чтения: А.П. Чехов «Мальчики», Н.Г. Гарин-Михайловский «Детство Тёмы» (отдельные главы), М.М. Зощенко «О Лёньке и Миньке» ‌</w:t>
      </w:r>
      <w:bookmarkStart w:id="75" w:name="b11b7b7c-b734-4b90-8e59-61db21edb4cb"/>
      <w:r w:rsidRPr="008363F9">
        <w:rPr>
          <w:rFonts w:ascii="Times New Roman" w:hAnsi="Times New Roman"/>
          <w:color w:val="000000"/>
          <w:sz w:val="28"/>
          <w:lang w:val="ru-RU"/>
        </w:rPr>
        <w:t>(1-2 рассказа из цикла)</w:t>
      </w:r>
      <w:bookmarkEnd w:id="75"/>
      <w:r w:rsidRPr="008363F9">
        <w:rPr>
          <w:rFonts w:ascii="Times New Roman" w:hAnsi="Times New Roman"/>
          <w:color w:val="000000"/>
          <w:sz w:val="28"/>
          <w:lang w:val="ru-RU"/>
        </w:rPr>
        <w:t>‌, К.Г. Паустовский «Корзина с еловыми шишками» и другие.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Пьеса.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Знакомство с новым жанром – пьесой-сказкой. Пьеса – произведение литературы и театрального искусства ‌</w:t>
      </w:r>
      <w:bookmarkStart w:id="76" w:name="37501a53-492c-457b-bba5-1c42b6cc6631"/>
      <w:r w:rsidRPr="008363F9">
        <w:rPr>
          <w:rFonts w:ascii="Times New Roman" w:hAnsi="Times New Roman"/>
          <w:color w:val="000000"/>
          <w:sz w:val="28"/>
          <w:lang w:val="ru-RU"/>
        </w:rPr>
        <w:t>(одна по выбору)</w:t>
      </w:r>
      <w:bookmarkEnd w:id="76"/>
      <w:r w:rsidRPr="008363F9">
        <w:rPr>
          <w:rFonts w:ascii="Times New Roman" w:hAnsi="Times New Roman"/>
          <w:color w:val="000000"/>
          <w:sz w:val="28"/>
          <w:lang w:val="ru-RU"/>
        </w:rPr>
        <w:t>‌. Пьеса как жанр драматического произведения. Пьеса и сказка: драматическое и эпическое произведения. Авторские ремарки: назначение, содержание.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С.Я. Маршак «Двенадцать месяцев» и другие. 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Юмористические произведения.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Круг чтения ‌</w:t>
      </w:r>
      <w:bookmarkStart w:id="77" w:name="75d9e905-0ed8-4b64-8f23-d12494003dd9"/>
      <w:r w:rsidRPr="008363F9">
        <w:rPr>
          <w:rFonts w:ascii="Times New Roman" w:hAnsi="Times New Roman"/>
          <w:color w:val="000000"/>
          <w:sz w:val="28"/>
          <w:lang w:val="ru-RU"/>
        </w:rPr>
        <w:t>(не менее двух произведений по выбору):</w:t>
      </w:r>
      <w:bookmarkEnd w:id="77"/>
      <w:r w:rsidRPr="008363F9">
        <w:rPr>
          <w:rFonts w:ascii="Times New Roman" w:hAnsi="Times New Roman"/>
          <w:color w:val="000000"/>
          <w:sz w:val="28"/>
          <w:lang w:val="ru-RU"/>
        </w:rPr>
        <w:t>‌ юмористические произведения на примере рассказов В. Ю. Драгунского, Н. Н. Носова, ‌</w:t>
      </w:r>
      <w:bookmarkStart w:id="78" w:name="861c58cd-2b62-48ca-aee2-cbc0aff1d663"/>
      <w:r w:rsidRPr="008363F9">
        <w:rPr>
          <w:rFonts w:ascii="Times New Roman" w:hAnsi="Times New Roman"/>
          <w:color w:val="000000"/>
          <w:sz w:val="28"/>
          <w:lang w:val="ru-RU"/>
        </w:rPr>
        <w:t xml:space="preserve">М. М. Зощенко, В. В.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Голявкина</w:t>
      </w:r>
      <w:bookmarkEnd w:id="78"/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‌. Герои юмористических произведений. Средства выразительности текста </w:t>
      </w:r>
      <w:r w:rsidRPr="008363F9">
        <w:rPr>
          <w:rFonts w:ascii="Times New Roman" w:hAnsi="Times New Roman"/>
          <w:color w:val="000000"/>
          <w:sz w:val="28"/>
          <w:lang w:val="ru-RU"/>
        </w:rPr>
        <w:lastRenderedPageBreak/>
        <w:t>юмористического содержания: гипербола. Юмористические произведения в кино и театре.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Произведения для чтения: В.Ю. Драгунский «Денискины рассказы» ‌</w:t>
      </w:r>
      <w:bookmarkStart w:id="79" w:name="3833d43d-9952-42a0-80a6-c982261f81f0"/>
      <w:r w:rsidRPr="008363F9">
        <w:rPr>
          <w:rFonts w:ascii="Times New Roman" w:hAnsi="Times New Roman"/>
          <w:color w:val="000000"/>
          <w:sz w:val="28"/>
          <w:lang w:val="ru-RU"/>
        </w:rPr>
        <w:t>(1-2 произведения по выбору)</w:t>
      </w:r>
      <w:bookmarkEnd w:id="79"/>
      <w:r w:rsidRPr="008363F9">
        <w:rPr>
          <w:rFonts w:ascii="Times New Roman" w:hAnsi="Times New Roman"/>
          <w:color w:val="000000"/>
          <w:sz w:val="28"/>
          <w:lang w:val="ru-RU"/>
        </w:rPr>
        <w:t>‌, Н.Н. Носов «Витя Малеев в школе и дома» (отдельные главы) ‌</w:t>
      </w:r>
      <w:bookmarkStart w:id="80" w:name="6717adc8-7d22-4c8b-8e0f-ca68d49678b4"/>
      <w:r w:rsidRPr="008363F9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80"/>
      <w:r w:rsidRPr="008363F9">
        <w:rPr>
          <w:rFonts w:ascii="Times New Roman" w:hAnsi="Times New Roman"/>
          <w:color w:val="000000"/>
          <w:sz w:val="28"/>
          <w:lang w:val="ru-RU"/>
        </w:rPr>
        <w:t>‌.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</w:t>
      </w:r>
      <w:r w:rsidRPr="008363F9">
        <w:rPr>
          <w:rFonts w:ascii="Times New Roman" w:hAnsi="Times New Roman"/>
          <w:color w:val="000000"/>
          <w:sz w:val="28"/>
          <w:lang w:val="ru-RU"/>
        </w:rPr>
        <w:t>. Расширение круга чтения произведений зарубежных писателей. Литературные сказки Х.-К. Андерсена, ‌</w:t>
      </w:r>
      <w:bookmarkStart w:id="81" w:name="0570ee0c-c095-4bdf-be12-0c3444ad3bbe"/>
      <w:r w:rsidRPr="008363F9">
        <w:rPr>
          <w:rFonts w:ascii="Times New Roman" w:hAnsi="Times New Roman"/>
          <w:color w:val="000000"/>
          <w:sz w:val="28"/>
          <w:lang w:val="ru-RU"/>
        </w:rPr>
        <w:t>Ш. Перро, братьев Гримм и др. (по выбору)</w:t>
      </w:r>
      <w:bookmarkEnd w:id="81"/>
      <w:r w:rsidRPr="008363F9">
        <w:rPr>
          <w:rFonts w:ascii="Times New Roman" w:hAnsi="Times New Roman"/>
          <w:color w:val="000000"/>
          <w:sz w:val="28"/>
          <w:lang w:val="ru-RU"/>
        </w:rPr>
        <w:t xml:space="preserve">‌. Приключенческая литература: произведения Дж. Свифта, Марка Твена. 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 xml:space="preserve">Х.-К. Андерсен «Дикие лебеди», «Русалочка», Дж. Свифт «Приключения Гулливера» (отдельные главы), Марк Твен «Том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Сойер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>» (отдельные главы) ‌</w:t>
      </w:r>
      <w:bookmarkStart w:id="82" w:name="7eaefd21-9d80-4380-a4c5-7fbfbc886408"/>
      <w:r w:rsidRPr="008363F9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82"/>
      <w:r w:rsidRPr="008363F9">
        <w:rPr>
          <w:rFonts w:ascii="Times New Roman" w:hAnsi="Times New Roman"/>
          <w:color w:val="000000"/>
          <w:sz w:val="28"/>
          <w:lang w:val="ru-RU"/>
        </w:rPr>
        <w:t>‌.</w:t>
      </w:r>
      <w:proofErr w:type="gramEnd"/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 (работа с детской книгой и справочной литературой)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Типы книг (изданий): книга-произведение, книга-сборник, собрание сочинений, периодическая печать, справочные издания.</w:t>
      </w:r>
      <w:proofErr w:type="gram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Работа с источниками периодической печати.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C65BAC" w:rsidRPr="008363F9" w:rsidRDefault="008363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C65BAC" w:rsidRPr="008363F9" w:rsidRDefault="008363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читать про себя (молча), оценивать своё чтение с точки зрения понимания и запоминания текста;</w:t>
      </w:r>
    </w:p>
    <w:p w:rsidR="00C65BAC" w:rsidRPr="008363F9" w:rsidRDefault="008363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C65BAC" w:rsidRPr="008363F9" w:rsidRDefault="008363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характеризовать героя и давать оценку его поступкам; </w:t>
      </w:r>
    </w:p>
    <w:p w:rsidR="00C65BAC" w:rsidRPr="008363F9" w:rsidRDefault="008363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lastRenderedPageBreak/>
        <w:t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 w:rsidR="00C65BAC" w:rsidRPr="008363F9" w:rsidRDefault="008363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:rsidR="00C65BAC" w:rsidRPr="008363F9" w:rsidRDefault="008363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  <w:proofErr w:type="gramEnd"/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способствуют формированию умений:</w:t>
      </w:r>
    </w:p>
    <w:p w:rsidR="00C65BAC" w:rsidRPr="008363F9" w:rsidRDefault="008363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использовать справочную информацию для получения дополнительной информации в соответствии с учебной задачей;</w:t>
      </w:r>
    </w:p>
    <w:p w:rsidR="00C65BAC" w:rsidRPr="008363F9" w:rsidRDefault="008363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характеризовать книгу по её элементам (обложка, оглавление, аннотация, предисловие, иллюстрации, примечания и другое);</w:t>
      </w:r>
    </w:p>
    <w:p w:rsidR="00C65BAC" w:rsidRPr="008363F9" w:rsidRDefault="008363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выбирать книгу в библиотеке в соответствии с учебной задачей; составлять аннотацию.</w:t>
      </w:r>
    </w:p>
    <w:p w:rsidR="00C65BAC" w:rsidRPr="008363F9" w:rsidRDefault="008363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умений:</w:t>
      </w:r>
    </w:p>
    <w:p w:rsidR="00C65BAC" w:rsidRPr="008363F9" w:rsidRDefault="008363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C65BAC" w:rsidRPr="008363F9" w:rsidRDefault="008363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пересказывать текст в соответствии с учебной задачей;</w:t>
      </w:r>
    </w:p>
    <w:p w:rsidR="00C65BAC" w:rsidRPr="008363F9" w:rsidRDefault="008363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рассказывать о тематике детской литературы, о любимом писателе и его произведениях;</w:t>
      </w:r>
    </w:p>
    <w:p w:rsidR="00C65BAC" w:rsidRPr="008363F9" w:rsidRDefault="008363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оценивать мнение авторов о героях и своё отношение к ним;</w:t>
      </w:r>
    </w:p>
    <w:p w:rsidR="00C65BAC" w:rsidRPr="008363F9" w:rsidRDefault="008363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использовать элементы импровизации при исполнении фольклорных произведений;</w:t>
      </w:r>
    </w:p>
    <w:p w:rsidR="00C65BAC" w:rsidRPr="008363F9" w:rsidRDefault="008363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сочинять небольшие тексты повествовательного и описательного характера по наблюдениям, на заданную тему.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Регулятивные</w:t>
      </w:r>
      <w:proofErr w:type="gram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способствуют формированию умений:</w:t>
      </w:r>
    </w:p>
    <w:p w:rsidR="00C65BAC" w:rsidRPr="008363F9" w:rsidRDefault="008363F9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:rsidR="00C65BAC" w:rsidRPr="008363F9" w:rsidRDefault="008363F9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определять цель выразительного исполнения и работы с текстом;</w:t>
      </w:r>
    </w:p>
    <w:p w:rsidR="00C65BAC" w:rsidRPr="008363F9" w:rsidRDefault="008363F9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:rsidR="00C65BAC" w:rsidRPr="008363F9" w:rsidRDefault="008363F9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предстоящей работе.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C65BAC" w:rsidRPr="008363F9" w:rsidRDefault="008363F9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участвовать в театрализованной деятельности: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инсценировании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и драматизации (читать по ролям, разыгрывать сценки);</w:t>
      </w:r>
    </w:p>
    <w:p w:rsidR="00C65BAC" w:rsidRDefault="008363F9">
      <w:pPr>
        <w:numPr>
          <w:ilvl w:val="0"/>
          <w:numId w:val="2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соблюдать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правила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взаимодействия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C65BAC" w:rsidRPr="008363F9" w:rsidRDefault="008363F9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p w:rsidR="00C65BAC" w:rsidRPr="008363F9" w:rsidRDefault="008363F9">
      <w:pPr>
        <w:spacing w:after="0" w:line="264" w:lineRule="auto"/>
        <w:ind w:left="12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В данной рабочей программе отражено только то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остальное содержание прописывается в рабочей программе предмета «Русский язык».</w:t>
      </w:r>
    </w:p>
    <w:p w:rsidR="00C65BAC" w:rsidRPr="008363F9" w:rsidRDefault="00C65BAC">
      <w:pPr>
        <w:rPr>
          <w:lang w:val="ru-RU"/>
        </w:rPr>
        <w:sectPr w:rsidR="00C65BAC" w:rsidRPr="008363F9">
          <w:pgSz w:w="11906" w:h="16383"/>
          <w:pgMar w:top="1134" w:right="850" w:bottom="1134" w:left="1701" w:header="720" w:footer="720" w:gutter="0"/>
          <w:cols w:space="720"/>
        </w:sectPr>
      </w:pPr>
    </w:p>
    <w:p w:rsidR="00C65BAC" w:rsidRPr="008363F9" w:rsidRDefault="008363F9">
      <w:pPr>
        <w:spacing w:after="0" w:line="264" w:lineRule="auto"/>
        <w:ind w:left="120"/>
        <w:jc w:val="both"/>
        <w:rPr>
          <w:lang w:val="ru-RU"/>
        </w:rPr>
      </w:pPr>
      <w:bookmarkStart w:id="83" w:name="block-21677491"/>
      <w:bookmarkEnd w:id="3"/>
      <w:r w:rsidRPr="008363F9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ПЛАНИРУЕМЫЕ </w:t>
      </w:r>
      <w:r w:rsidRPr="008363F9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8363F9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:rsidR="00C65BAC" w:rsidRPr="008363F9" w:rsidRDefault="00C65BAC">
      <w:pPr>
        <w:spacing w:after="0" w:line="264" w:lineRule="auto"/>
        <w:ind w:left="120"/>
        <w:jc w:val="both"/>
        <w:rPr>
          <w:lang w:val="ru-RU"/>
        </w:rPr>
      </w:pP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1-4 классах направлено на достижение 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личностных,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C65BAC" w:rsidRPr="008363F9" w:rsidRDefault="00C65BAC">
      <w:pPr>
        <w:spacing w:after="0" w:line="264" w:lineRule="auto"/>
        <w:ind w:left="120"/>
        <w:jc w:val="both"/>
        <w:rPr>
          <w:lang w:val="ru-RU"/>
        </w:rPr>
      </w:pPr>
    </w:p>
    <w:p w:rsidR="00C65BAC" w:rsidRPr="008363F9" w:rsidRDefault="008363F9">
      <w:pPr>
        <w:spacing w:after="0" w:line="264" w:lineRule="auto"/>
        <w:ind w:left="120"/>
        <w:jc w:val="both"/>
        <w:rPr>
          <w:lang w:val="ru-RU"/>
        </w:rPr>
      </w:pPr>
      <w:r w:rsidRPr="008363F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65BAC" w:rsidRPr="008363F9" w:rsidRDefault="00C65BAC">
      <w:pPr>
        <w:spacing w:after="0" w:line="264" w:lineRule="auto"/>
        <w:ind w:left="120"/>
        <w:jc w:val="both"/>
        <w:rPr>
          <w:lang w:val="ru-RU"/>
        </w:rPr>
      </w:pP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C65BAC" w:rsidRDefault="008363F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C65BAC" w:rsidRPr="008363F9" w:rsidRDefault="008363F9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C65BAC" w:rsidRPr="008363F9" w:rsidRDefault="008363F9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C65BAC" w:rsidRPr="008363F9" w:rsidRDefault="008363F9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C65BAC" w:rsidRDefault="008363F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C65BAC" w:rsidRPr="008363F9" w:rsidRDefault="008363F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C65BAC" w:rsidRPr="008363F9" w:rsidRDefault="008363F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lastRenderedPageBreak/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C65BAC" w:rsidRPr="008363F9" w:rsidRDefault="008363F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C65BAC" w:rsidRPr="008363F9" w:rsidRDefault="008363F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C65BAC" w:rsidRDefault="008363F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C65BAC" w:rsidRPr="008363F9" w:rsidRDefault="008363F9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C65BAC" w:rsidRPr="008363F9" w:rsidRDefault="008363F9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C65BAC" w:rsidRPr="008363F9" w:rsidRDefault="008363F9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C65BAC" w:rsidRDefault="008363F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C65BAC" w:rsidRPr="008363F9" w:rsidRDefault="008363F9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C65BAC" w:rsidRDefault="008363F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C65BAC" w:rsidRPr="008363F9" w:rsidRDefault="008363F9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C65BAC" w:rsidRPr="008363F9" w:rsidRDefault="008363F9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C65BAC" w:rsidRDefault="008363F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C65BAC" w:rsidRPr="008363F9" w:rsidRDefault="008363F9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C65BAC" w:rsidRPr="008363F9" w:rsidRDefault="008363F9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:rsidR="00C65BAC" w:rsidRPr="008363F9" w:rsidRDefault="008363F9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</w:t>
      </w:r>
      <w:r w:rsidRPr="008363F9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самостоятельности в познании произведений фольклора и художественной литературы, творчества писателей.</w:t>
      </w:r>
    </w:p>
    <w:p w:rsidR="00C65BAC" w:rsidRPr="008363F9" w:rsidRDefault="00C65BAC">
      <w:pPr>
        <w:spacing w:after="0" w:line="264" w:lineRule="auto"/>
        <w:ind w:left="120"/>
        <w:jc w:val="both"/>
        <w:rPr>
          <w:lang w:val="ru-RU"/>
        </w:rPr>
      </w:pPr>
    </w:p>
    <w:p w:rsidR="00C65BAC" w:rsidRPr="008363F9" w:rsidRDefault="008363F9">
      <w:pPr>
        <w:spacing w:after="0" w:line="264" w:lineRule="auto"/>
        <w:ind w:left="120"/>
        <w:jc w:val="both"/>
        <w:rPr>
          <w:lang w:val="ru-RU"/>
        </w:rPr>
      </w:pPr>
      <w:r w:rsidRPr="008363F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65BAC" w:rsidRPr="008363F9" w:rsidRDefault="00C65BAC">
      <w:pPr>
        <w:spacing w:after="0" w:line="264" w:lineRule="auto"/>
        <w:ind w:left="120"/>
        <w:jc w:val="both"/>
        <w:rPr>
          <w:lang w:val="ru-RU"/>
        </w:rPr>
      </w:pP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предмета «Литературное чтение» в начальной школе у 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будут сформированы познавательные универсальные учебные действия:</w:t>
      </w:r>
    </w:p>
    <w:p w:rsidR="00C65BAC" w:rsidRDefault="008363F9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C65BAC" w:rsidRPr="008363F9" w:rsidRDefault="008363F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C65BAC" w:rsidRPr="008363F9" w:rsidRDefault="008363F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:rsidR="00C65BAC" w:rsidRPr="008363F9" w:rsidRDefault="008363F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C65BAC" w:rsidRPr="008363F9" w:rsidRDefault="008363F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C65BAC" w:rsidRPr="008363F9" w:rsidRDefault="008363F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C65BAC" w:rsidRPr="008363F9" w:rsidRDefault="008363F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C65BAC" w:rsidRDefault="008363F9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C65BAC" w:rsidRPr="008363F9" w:rsidRDefault="008363F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C65BAC" w:rsidRPr="008363F9" w:rsidRDefault="008363F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:rsidR="00C65BAC" w:rsidRPr="008363F9" w:rsidRDefault="008363F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решения задачи, выбирать наиболее 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подходящий</w:t>
      </w:r>
      <w:proofErr w:type="gram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C65BAC" w:rsidRPr="008363F9" w:rsidRDefault="008363F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C65BAC" w:rsidRPr="008363F9" w:rsidRDefault="008363F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C65BAC" w:rsidRPr="008363F9" w:rsidRDefault="008363F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C65BAC" w:rsidRDefault="008363F9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C65BAC" w:rsidRDefault="008363F9">
      <w:pPr>
        <w:numPr>
          <w:ilvl w:val="0"/>
          <w:numId w:val="2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выбирать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получения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информации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C65BAC" w:rsidRPr="008363F9" w:rsidRDefault="008363F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C65BAC" w:rsidRPr="008363F9" w:rsidRDefault="008363F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C65BAC" w:rsidRPr="008363F9" w:rsidRDefault="008363F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C65BAC" w:rsidRPr="008363F9" w:rsidRDefault="008363F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C65BAC" w:rsidRPr="008363F9" w:rsidRDefault="008363F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8363F9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8363F9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действия:</w:t>
      </w:r>
      <w:proofErr w:type="gramEnd"/>
    </w:p>
    <w:p w:rsidR="00C65BAC" w:rsidRDefault="008363F9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общение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C65BAC" w:rsidRPr="008363F9" w:rsidRDefault="008363F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C65BAC" w:rsidRPr="008363F9" w:rsidRDefault="008363F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C65BAC" w:rsidRPr="008363F9" w:rsidRDefault="008363F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C65BAC" w:rsidRPr="008363F9" w:rsidRDefault="008363F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C65BAC" w:rsidRPr="008363F9" w:rsidRDefault="008363F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C65BAC" w:rsidRPr="008363F9" w:rsidRDefault="008363F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C65BAC" w:rsidRDefault="008363F9">
      <w:pPr>
        <w:numPr>
          <w:ilvl w:val="0"/>
          <w:numId w:val="3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готовить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небольшие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публичные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выступления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C65BAC" w:rsidRPr="008363F9" w:rsidRDefault="008363F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8363F9">
        <w:rPr>
          <w:rFonts w:ascii="Times New Roman" w:hAnsi="Times New Roman"/>
          <w:b/>
          <w:color w:val="000000"/>
          <w:sz w:val="28"/>
          <w:lang w:val="ru-RU"/>
        </w:rPr>
        <w:t>регулятивные</w:t>
      </w:r>
      <w:r w:rsidRPr="008363F9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действия:</w:t>
      </w:r>
      <w:proofErr w:type="gramEnd"/>
    </w:p>
    <w:p w:rsidR="00C65BAC" w:rsidRDefault="008363F9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самоорганизация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C65BAC" w:rsidRPr="008363F9" w:rsidRDefault="008363F9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C65BAC" w:rsidRDefault="008363F9">
      <w:pPr>
        <w:numPr>
          <w:ilvl w:val="0"/>
          <w:numId w:val="3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C65BAC" w:rsidRDefault="008363F9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C65BAC" w:rsidRPr="008363F9" w:rsidRDefault="008363F9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:rsidR="00C65BAC" w:rsidRPr="008363F9" w:rsidRDefault="008363F9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C65BAC" w:rsidRDefault="008363F9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C65BAC" w:rsidRPr="008363F9" w:rsidRDefault="008363F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C65BAC" w:rsidRPr="008363F9" w:rsidRDefault="008363F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C65BAC" w:rsidRPr="008363F9" w:rsidRDefault="008363F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C65BAC" w:rsidRPr="008363F9" w:rsidRDefault="008363F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C65BAC" w:rsidRPr="008363F9" w:rsidRDefault="008363F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C65BAC" w:rsidRPr="008363F9" w:rsidRDefault="008363F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C65BAC" w:rsidRPr="008363F9" w:rsidRDefault="00C65BAC">
      <w:pPr>
        <w:spacing w:after="0" w:line="264" w:lineRule="auto"/>
        <w:ind w:left="120"/>
        <w:jc w:val="both"/>
        <w:rPr>
          <w:lang w:val="ru-RU"/>
        </w:rPr>
      </w:pPr>
    </w:p>
    <w:p w:rsidR="00C65BAC" w:rsidRPr="008363F9" w:rsidRDefault="008363F9">
      <w:pPr>
        <w:spacing w:after="0" w:line="264" w:lineRule="auto"/>
        <w:ind w:left="120"/>
        <w:jc w:val="both"/>
        <w:rPr>
          <w:lang w:val="ru-RU"/>
        </w:rPr>
      </w:pPr>
      <w:r w:rsidRPr="008363F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65BAC" w:rsidRPr="008363F9" w:rsidRDefault="00C65BAC">
      <w:pPr>
        <w:spacing w:after="0" w:line="264" w:lineRule="auto"/>
        <w:ind w:left="120"/>
        <w:jc w:val="both"/>
        <w:rPr>
          <w:lang w:val="ru-RU"/>
        </w:rPr>
      </w:pPr>
    </w:p>
    <w:p w:rsidR="00C65BAC" w:rsidRPr="008363F9" w:rsidRDefault="008363F9">
      <w:pPr>
        <w:spacing w:after="0" w:line="264" w:lineRule="auto"/>
        <w:ind w:firstLine="600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C65BAC" w:rsidRPr="008363F9" w:rsidRDefault="00C65BAC">
      <w:pPr>
        <w:spacing w:after="0" w:line="264" w:lineRule="auto"/>
        <w:ind w:left="120"/>
        <w:jc w:val="both"/>
        <w:rPr>
          <w:lang w:val="ru-RU"/>
        </w:rPr>
      </w:pPr>
    </w:p>
    <w:p w:rsidR="00C65BAC" w:rsidRDefault="008363F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:rsidR="00C65BAC" w:rsidRPr="008363F9" w:rsidRDefault="008363F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понимать ценность чтения для решения учебных задач и применения в различных жизненных ситуациях: отвечать на вопрос о важности чтения для личного развития, находить в художественных произведениях отражение нравственных ценностей, традиций, быта разных народов;</w:t>
      </w:r>
    </w:p>
    <w:p w:rsidR="00C65BAC" w:rsidRPr="008363F9" w:rsidRDefault="008363F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владеть техникой слогового плавного чтения с переходом на чтение целыми словами,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(без отметочного оценивания);</w:t>
      </w:r>
    </w:p>
    <w:p w:rsidR="00C65BAC" w:rsidRPr="008363F9" w:rsidRDefault="008363F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читать наизусть с соблюдением орфоэпических и пунктуационных норм не менее 2 стихотворений о Родине, о детях, о семье, о родной природе в разные времена года;</w:t>
      </w:r>
    </w:p>
    <w:p w:rsidR="00C65BAC" w:rsidRPr="008363F9" w:rsidRDefault="008363F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различать прозаическую (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нестихотворную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>) и стихотворную речь;</w:t>
      </w:r>
    </w:p>
    <w:p w:rsidR="00C65BAC" w:rsidRPr="008363F9" w:rsidRDefault="008363F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различать и называть отдельные жанры фольклора (устного народного творчества) и художественной литературы (загадки, </w:t>
      </w:r>
      <w:r w:rsidRPr="008363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пословицы,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>, сказки (фольклорные и литературные), рассказы, стихотворения);</w:t>
      </w:r>
    </w:p>
    <w:p w:rsidR="00C65BAC" w:rsidRPr="008363F9" w:rsidRDefault="008363F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прослушанного/прочитанного произведения: отвечать на вопросы по фактическому содержанию произведения;</w:t>
      </w:r>
    </w:p>
    <w:p w:rsidR="00C65BAC" w:rsidRPr="008363F9" w:rsidRDefault="008363F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текста прослушанного/прочитанного произведения: определять последовательность событий в произведении,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 w:rsidR="00C65BAC" w:rsidRPr="008363F9" w:rsidRDefault="008363F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отвечать на вопросы о впечатлении от произведения, использовать в беседе изученные литературные понятия (автор, герой, тема, идея, заголовок, содержание произведения), подтверждать свой ответ примерами из текста;</w:t>
      </w:r>
    </w:p>
    <w:p w:rsidR="00C65BAC" w:rsidRPr="008363F9" w:rsidRDefault="008363F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пересказывать (устно) содержание произведения с соблюдением последовательности событий, с опорой на предложенные ключевые слова, вопросы, рисунки, предложенный план;</w:t>
      </w:r>
    </w:p>
    <w:p w:rsidR="00C65BAC" w:rsidRPr="008363F9" w:rsidRDefault="008363F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ударения;</w:t>
      </w:r>
    </w:p>
    <w:p w:rsidR="00C65BAC" w:rsidRPr="008363F9" w:rsidRDefault="008363F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составлять высказывания по содержанию произведения (не менее 3 предложений) по заданному алгоритму;</w:t>
      </w:r>
    </w:p>
    <w:p w:rsidR="00C65BAC" w:rsidRDefault="008363F9">
      <w:pPr>
        <w:numPr>
          <w:ilvl w:val="0"/>
          <w:numId w:val="34"/>
        </w:numPr>
        <w:spacing w:after="0" w:line="264" w:lineRule="auto"/>
        <w:jc w:val="both"/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сочинять небольшие тексты по предложенному началу и др.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не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менее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 3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>);</w:t>
      </w:r>
    </w:p>
    <w:p w:rsidR="00C65BAC" w:rsidRPr="008363F9" w:rsidRDefault="008363F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ориентироваться в книге/учебнике по обложке, оглавлению, иллюстрациям;</w:t>
      </w:r>
    </w:p>
    <w:p w:rsidR="00C65BAC" w:rsidRPr="008363F9" w:rsidRDefault="008363F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по совету взрослого и с учётом рекомендательного списка, рассказывать о прочитанной книге по предложенному алгоритму;</w:t>
      </w:r>
    </w:p>
    <w:p w:rsidR="00C65BAC" w:rsidRPr="008363F9" w:rsidRDefault="008363F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обращаться к справочной литературе для получения дополнительной информации в соответствии с учебной задачей.</w:t>
      </w:r>
    </w:p>
    <w:p w:rsidR="00C65BAC" w:rsidRDefault="008363F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C65BAC" w:rsidRPr="008363F9" w:rsidRDefault="008363F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 xml:space="preserve"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</w:t>
      </w:r>
      <w:r w:rsidRPr="008363F9">
        <w:rPr>
          <w:rFonts w:ascii="Times New Roman" w:hAnsi="Times New Roman"/>
          <w:color w:val="000000"/>
          <w:sz w:val="28"/>
          <w:lang w:val="ru-RU"/>
        </w:rPr>
        <w:lastRenderedPageBreak/>
        <w:t>ориентироваться в нравственно-этических понятиях в контексте изученных произведений;</w:t>
      </w:r>
      <w:proofErr w:type="gramEnd"/>
    </w:p>
    <w:p w:rsidR="00C65BAC" w:rsidRPr="008363F9" w:rsidRDefault="008363F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:rsidR="00C65BAC" w:rsidRPr="008363F9" w:rsidRDefault="008363F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</w:p>
    <w:p w:rsidR="00C65BAC" w:rsidRPr="008363F9" w:rsidRDefault="008363F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различать прозаическую и стихотворную речь: называть особенности стихотворного произведения (ритм, рифма);</w:t>
      </w:r>
    </w:p>
    <w:p w:rsidR="00C65BAC" w:rsidRPr="008363F9" w:rsidRDefault="008363F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</w:p>
    <w:p w:rsidR="00C65BAC" w:rsidRPr="008363F9" w:rsidRDefault="008363F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  <w:proofErr w:type="gramEnd"/>
    </w:p>
    <w:p w:rsidR="00C65BAC" w:rsidRPr="008363F9" w:rsidRDefault="008363F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:rsidR="00C65BAC" w:rsidRPr="008363F9" w:rsidRDefault="008363F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:rsidR="00C65BAC" w:rsidRPr="008363F9" w:rsidRDefault="008363F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:rsidR="00C65BAC" w:rsidRPr="008363F9" w:rsidRDefault="008363F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  <w:proofErr w:type="gramEnd"/>
    </w:p>
    <w:p w:rsidR="00C65BAC" w:rsidRPr="008363F9" w:rsidRDefault="008363F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:rsidR="00C65BAC" w:rsidRPr="008363F9" w:rsidRDefault="008363F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lastRenderedPageBreak/>
        <w:t>пересказывать (устно) содержание произведения подробно, выборочно, от лица героя, от третьего лица;</w:t>
      </w:r>
    </w:p>
    <w:p w:rsidR="00C65BAC" w:rsidRPr="008363F9" w:rsidRDefault="008363F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C65BAC" w:rsidRPr="008363F9" w:rsidRDefault="008363F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составлять высказывания на заданную тему по содержанию произведения (не менее 5 предложений);</w:t>
      </w:r>
    </w:p>
    <w:p w:rsidR="00C65BAC" w:rsidRPr="008363F9" w:rsidRDefault="008363F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сочинять по аналогии с 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прочитанным</w:t>
      </w:r>
      <w:proofErr w:type="gram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загадки, небольшие сказки, рассказы;</w:t>
      </w:r>
    </w:p>
    <w:p w:rsidR="00C65BAC" w:rsidRPr="008363F9" w:rsidRDefault="008363F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ориентироваться в книге/учебнике по обложке, оглавлению, аннотации, иллюстрациям, предисловию, условным обозначениям;</w:t>
      </w:r>
    </w:p>
    <w:p w:rsidR="00C65BAC" w:rsidRPr="008363F9" w:rsidRDefault="008363F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C65BAC" w:rsidRPr="008363F9" w:rsidRDefault="008363F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 для получения дополнительной информации в соответствии с учебной задачей.</w:t>
      </w:r>
    </w:p>
    <w:p w:rsidR="00C65BAC" w:rsidRDefault="008363F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C65BAC" w:rsidRPr="008363F9" w:rsidRDefault="008363F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C65BAC" w:rsidRPr="008363F9" w:rsidRDefault="008363F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C65BAC" w:rsidRPr="008363F9" w:rsidRDefault="008363F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</w:t>
      </w:r>
    </w:p>
    <w:p w:rsidR="00C65BAC" w:rsidRPr="008363F9" w:rsidRDefault="008363F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читать наизусть не менее 4 стихотворений в соответствии с изученной тематикой произведений;</w:t>
      </w:r>
    </w:p>
    <w:p w:rsidR="00C65BAC" w:rsidRPr="008363F9" w:rsidRDefault="008363F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различать художественные произведения и познавательные тексты;</w:t>
      </w:r>
    </w:p>
    <w:p w:rsidR="00C65BAC" w:rsidRPr="008363F9" w:rsidRDefault="008363F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произведение 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эпического;</w:t>
      </w:r>
    </w:p>
    <w:p w:rsidR="00C65BAC" w:rsidRPr="008363F9" w:rsidRDefault="008363F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художественным текстам;</w:t>
      </w:r>
    </w:p>
    <w:p w:rsidR="00C65BAC" w:rsidRPr="008363F9" w:rsidRDefault="008363F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и называть отдельные жанры фольклора (считалки, загадки, пословицы,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  <w:proofErr w:type="gramEnd"/>
    </w:p>
    <w:p w:rsidR="00C65BAC" w:rsidRPr="008363F9" w:rsidRDefault="008363F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:rsidR="00C65BAC" w:rsidRPr="008363F9" w:rsidRDefault="008363F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:rsidR="00C65BAC" w:rsidRPr="008363F9" w:rsidRDefault="008363F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:rsidR="00C65BAC" w:rsidRPr="008363F9" w:rsidRDefault="008363F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</w:r>
    </w:p>
    <w:p w:rsidR="00C65BAC" w:rsidRPr="008363F9" w:rsidRDefault="008363F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  <w:proofErr w:type="gramEnd"/>
    </w:p>
    <w:p w:rsidR="00C65BAC" w:rsidRPr="008363F9" w:rsidRDefault="008363F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подтверждать свой ответ примерами из текста; использовать в беседе изученные литературные понятия;</w:t>
      </w:r>
    </w:p>
    <w:p w:rsidR="00C65BAC" w:rsidRPr="008363F9" w:rsidRDefault="008363F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  <w:proofErr w:type="gramEnd"/>
    </w:p>
    <w:p w:rsidR="00C65BAC" w:rsidRPr="008363F9" w:rsidRDefault="008363F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lastRenderedPageBreak/>
        <w:t>при анализе и интерпретации текста использовать разные типы речи (повествование, описание, рассуждение) с учётом специфики учебного и художественного текстов;</w:t>
      </w:r>
    </w:p>
    <w:p w:rsidR="00C65BAC" w:rsidRPr="008363F9" w:rsidRDefault="008363F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инсценировать небольшие эпизоды из произведения;</w:t>
      </w:r>
    </w:p>
    <w:p w:rsidR="00C65BAC" w:rsidRPr="008363F9" w:rsidRDefault="008363F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составлять устные и письменные высказывания на основе прочитанного/прослушанного текста на заданную тему по содержанию произведения (не менее 8 предложений), корректировать собственный письменный текст;</w:t>
      </w:r>
    </w:p>
    <w:p w:rsidR="00C65BAC" w:rsidRPr="008363F9" w:rsidRDefault="008363F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составлять краткий отзыв о прочитанном произведении по заданному алгоритму;</w:t>
      </w:r>
    </w:p>
    <w:p w:rsidR="00C65BAC" w:rsidRPr="008363F9" w:rsidRDefault="008363F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сочинять тексты, используя аналогии, иллюстрации, придумывать продолжение прочитанного произведения;</w:t>
      </w:r>
    </w:p>
    <w:p w:rsidR="00C65BAC" w:rsidRPr="008363F9" w:rsidRDefault="008363F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  <w:proofErr w:type="gramEnd"/>
    </w:p>
    <w:p w:rsidR="00C65BAC" w:rsidRPr="008363F9" w:rsidRDefault="008363F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C65BAC" w:rsidRPr="008363F9" w:rsidRDefault="008363F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использовать справочные издания, в том числе верифицированные электронные образовательные и информационные ресурсы, включённые в федеральный перечень. </w:t>
      </w:r>
    </w:p>
    <w:p w:rsidR="00C65BAC" w:rsidRDefault="008363F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C65BAC" w:rsidRPr="008363F9" w:rsidRDefault="008363F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C65BAC" w:rsidRPr="008363F9" w:rsidRDefault="008363F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C65BAC" w:rsidRPr="008363F9" w:rsidRDefault="008363F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C65BAC" w:rsidRPr="008363F9" w:rsidRDefault="008363F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читать вслух целыми словами без пропусков и перестановок букв и слогов доступные по восприятию и небольшие по объёму </w:t>
      </w:r>
      <w:r w:rsidRPr="008363F9">
        <w:rPr>
          <w:rFonts w:ascii="Times New Roman" w:hAnsi="Times New Roman"/>
          <w:color w:val="000000"/>
          <w:sz w:val="28"/>
          <w:lang w:val="ru-RU"/>
        </w:rPr>
        <w:lastRenderedPageBreak/>
        <w:t>прозаические и стихотворные произведения в темпе не менее 80 слов в минуту (без отметочного оценивания);</w:t>
      </w:r>
    </w:p>
    <w:p w:rsidR="00C65BAC" w:rsidRPr="008363F9" w:rsidRDefault="008363F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читать наизусть не менее 5 стихотворений в соответствии с изученной тематикой произведений;</w:t>
      </w:r>
    </w:p>
    <w:p w:rsidR="00C65BAC" w:rsidRPr="008363F9" w:rsidRDefault="008363F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различать художественные произведения и познавательные тексты;</w:t>
      </w:r>
    </w:p>
    <w:p w:rsidR="00C65BAC" w:rsidRPr="008363F9" w:rsidRDefault="008363F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произведение </w:t>
      </w: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8363F9">
        <w:rPr>
          <w:rFonts w:ascii="Times New Roman" w:hAnsi="Times New Roman"/>
          <w:color w:val="000000"/>
          <w:sz w:val="28"/>
          <w:lang w:val="ru-RU"/>
        </w:rPr>
        <w:t xml:space="preserve"> эпического;</w:t>
      </w:r>
    </w:p>
    <w:p w:rsidR="00C65BAC" w:rsidRPr="008363F9" w:rsidRDefault="008363F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C65BAC" w:rsidRPr="008363F9" w:rsidRDefault="008363F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8363F9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8363F9">
        <w:rPr>
          <w:rFonts w:ascii="Times New Roman" w:hAnsi="Times New Roman"/>
          <w:color w:val="000000"/>
          <w:sz w:val="28"/>
          <w:lang w:val="ru-RU"/>
        </w:rPr>
        <w:t>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C65BAC" w:rsidRPr="008363F9" w:rsidRDefault="008363F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C65BAC" w:rsidRPr="008363F9" w:rsidRDefault="008363F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C65BAC" w:rsidRPr="008363F9" w:rsidRDefault="008363F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  <w:proofErr w:type="gramEnd"/>
    </w:p>
    <w:p w:rsidR="00C65BAC" w:rsidRPr="008363F9" w:rsidRDefault="008363F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C65BAC" w:rsidRPr="008363F9" w:rsidRDefault="008363F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  <w:proofErr w:type="gramEnd"/>
    </w:p>
    <w:p w:rsidR="00C65BAC" w:rsidRPr="008363F9" w:rsidRDefault="008363F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обсуждении прослушанного/прочитанного произведения: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:rsidR="00C65BAC" w:rsidRPr="008363F9" w:rsidRDefault="008363F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  <w:proofErr w:type="gramEnd"/>
    </w:p>
    <w:p w:rsidR="00C65BAC" w:rsidRPr="008363F9" w:rsidRDefault="008363F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C65BAC" w:rsidRPr="008363F9" w:rsidRDefault="008363F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C65BAC" w:rsidRPr="008363F9" w:rsidRDefault="008363F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составлять краткий отзыв о прочитанном произведении по заданному алгоритму;</w:t>
      </w:r>
    </w:p>
    <w:p w:rsidR="00C65BAC" w:rsidRPr="008363F9" w:rsidRDefault="008363F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  <w:proofErr w:type="gramEnd"/>
    </w:p>
    <w:p w:rsidR="00C65BAC" w:rsidRPr="008363F9" w:rsidRDefault="008363F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8363F9">
        <w:rPr>
          <w:rFonts w:ascii="Times New Roman" w:hAnsi="Times New Roman"/>
          <w:color w:val="000000"/>
          <w:sz w:val="28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  <w:proofErr w:type="gramEnd"/>
    </w:p>
    <w:p w:rsidR="00C65BAC" w:rsidRPr="008363F9" w:rsidRDefault="008363F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C65BAC" w:rsidRPr="008363F9" w:rsidRDefault="008363F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363F9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:rsidR="00C65BAC" w:rsidRDefault="008363F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​</w:t>
      </w:r>
    </w:p>
    <w:p w:rsidR="00C65BAC" w:rsidRDefault="00C65BAC">
      <w:pPr>
        <w:sectPr w:rsidR="00C65BAC">
          <w:pgSz w:w="11906" w:h="16383"/>
          <w:pgMar w:top="1134" w:right="850" w:bottom="1134" w:left="1701" w:header="720" w:footer="720" w:gutter="0"/>
          <w:cols w:space="720"/>
        </w:sectPr>
      </w:pPr>
    </w:p>
    <w:p w:rsidR="00C65BAC" w:rsidRDefault="008363F9">
      <w:pPr>
        <w:spacing w:after="0"/>
        <w:ind w:left="120"/>
      </w:pPr>
      <w:bookmarkStart w:id="84" w:name="block-21677490"/>
      <w:bookmarkEnd w:id="8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0441C0" w:rsidRDefault="008363F9" w:rsidP="000441C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 w:rsidR="000441C0"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13594" w:type="dxa"/>
        <w:tblInd w:w="-15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50" w:type="dxa"/>
          <w:left w:w="92" w:type="dxa"/>
        </w:tblCellMar>
        <w:tblLook w:val="04A0" w:firstRow="1" w:lastRow="0" w:firstColumn="1" w:lastColumn="0" w:noHBand="0" w:noVBand="1"/>
      </w:tblPr>
      <w:tblGrid>
        <w:gridCol w:w="702"/>
        <w:gridCol w:w="2881"/>
        <w:gridCol w:w="1372"/>
        <w:gridCol w:w="2399"/>
        <w:gridCol w:w="2527"/>
        <w:gridCol w:w="3713"/>
      </w:tblGrid>
      <w:tr w:rsidR="000441C0" w:rsidTr="00B95C4A">
        <w:trPr>
          <w:trHeight w:val="144"/>
        </w:trPr>
        <w:tc>
          <w:tcPr>
            <w:tcW w:w="70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41C0" w:rsidRDefault="000441C0" w:rsidP="00B95C4A">
            <w:pPr>
              <w:spacing w:after="0"/>
              <w:ind w:left="135"/>
            </w:pPr>
          </w:p>
        </w:tc>
        <w:tc>
          <w:tcPr>
            <w:tcW w:w="2881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41C0" w:rsidRDefault="000441C0" w:rsidP="00B95C4A">
            <w:pPr>
              <w:spacing w:after="0"/>
              <w:ind w:left="135"/>
            </w:pPr>
          </w:p>
        </w:tc>
        <w:tc>
          <w:tcPr>
            <w:tcW w:w="6298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71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41C0" w:rsidRDefault="000441C0" w:rsidP="00B95C4A">
            <w:pPr>
              <w:spacing w:after="0"/>
              <w:ind w:left="135"/>
            </w:pPr>
          </w:p>
        </w:tc>
      </w:tr>
      <w:tr w:rsidR="000441C0" w:rsidTr="00B95C4A">
        <w:trPr>
          <w:trHeight w:val="144"/>
        </w:trPr>
        <w:tc>
          <w:tcPr>
            <w:tcW w:w="702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</w:tcPr>
          <w:p w:rsidR="000441C0" w:rsidRDefault="000441C0" w:rsidP="00B95C4A"/>
        </w:tc>
        <w:tc>
          <w:tcPr>
            <w:tcW w:w="2881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</w:tcPr>
          <w:p w:rsidR="000441C0" w:rsidRDefault="000441C0" w:rsidP="00B95C4A"/>
        </w:tc>
        <w:tc>
          <w:tcPr>
            <w:tcW w:w="13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41C0" w:rsidRDefault="000441C0" w:rsidP="00B95C4A">
            <w:pPr>
              <w:spacing w:after="0"/>
              <w:ind w:left="135"/>
            </w:pP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41C0" w:rsidRDefault="000441C0" w:rsidP="00B95C4A">
            <w:pPr>
              <w:spacing w:after="0"/>
              <w:ind w:left="135"/>
            </w:pPr>
          </w:p>
        </w:tc>
        <w:tc>
          <w:tcPr>
            <w:tcW w:w="2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41C0" w:rsidRDefault="000441C0" w:rsidP="00B95C4A">
            <w:pPr>
              <w:spacing w:after="0"/>
              <w:ind w:left="135"/>
            </w:pPr>
          </w:p>
        </w:tc>
        <w:tc>
          <w:tcPr>
            <w:tcW w:w="3713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</w:tcPr>
          <w:p w:rsidR="000441C0" w:rsidRDefault="000441C0" w:rsidP="00B95C4A"/>
        </w:tc>
      </w:tr>
      <w:tr w:rsidR="000441C0" w:rsidTr="00B95C4A">
        <w:trPr>
          <w:trHeight w:val="144"/>
        </w:trPr>
        <w:tc>
          <w:tcPr>
            <w:tcW w:w="13594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грамоте</w:t>
            </w:r>
            <w:proofErr w:type="spellEnd"/>
          </w:p>
        </w:tc>
      </w:tr>
      <w:tr w:rsidR="000441C0" w:rsidTr="00B95C4A">
        <w:trPr>
          <w:trHeight w:val="144"/>
        </w:trPr>
        <w:tc>
          <w:tcPr>
            <w:tcW w:w="7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Pr="003F4070" w:rsidRDefault="000441C0" w:rsidP="00B95C4A">
            <w:pPr>
              <w:spacing w:after="0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Добукварный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период</w:t>
            </w:r>
          </w:p>
        </w:tc>
        <w:tc>
          <w:tcPr>
            <w:tcW w:w="13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Pr="00B45B5B" w:rsidRDefault="000441C0" w:rsidP="00B95C4A">
            <w:pPr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7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B95C4A" w:rsidP="00B95C4A">
            <w:pPr>
              <w:spacing w:after="0"/>
              <w:ind w:left="135"/>
            </w:pPr>
            <w:hyperlink r:id="rId7">
              <w:r w:rsidR="000441C0">
                <w:rPr>
                  <w:rStyle w:val="-"/>
                  <w:rFonts w:ascii="Times New Roman" w:hAnsi="Times New Roman"/>
                  <w:color w:val="0000FF"/>
                </w:rPr>
                <w:t>https://m.edsoo.ru/8bc47e88</w:t>
              </w:r>
            </w:hyperlink>
          </w:p>
        </w:tc>
      </w:tr>
      <w:tr w:rsidR="000441C0" w:rsidTr="00B95C4A">
        <w:trPr>
          <w:trHeight w:val="144"/>
        </w:trPr>
        <w:tc>
          <w:tcPr>
            <w:tcW w:w="7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Pr="003F4070" w:rsidRDefault="000441C0" w:rsidP="00B95C4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Букварный период. Обучение письму.</w:t>
            </w:r>
          </w:p>
        </w:tc>
        <w:tc>
          <w:tcPr>
            <w:tcW w:w="13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Pr="00B45B5B" w:rsidRDefault="000441C0" w:rsidP="00B95C4A">
            <w:pPr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75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7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B95C4A" w:rsidP="00B95C4A">
            <w:pPr>
              <w:spacing w:after="0"/>
              <w:ind w:left="135"/>
            </w:pPr>
            <w:hyperlink r:id="rId8">
              <w:r w:rsidR="000441C0">
                <w:rPr>
                  <w:rStyle w:val="-"/>
                  <w:rFonts w:ascii="Times New Roman" w:hAnsi="Times New Roman"/>
                  <w:color w:val="0000FF"/>
                </w:rPr>
                <w:t>https://m.edsoo.ru/8bc47e88</w:t>
              </w:r>
            </w:hyperlink>
          </w:p>
        </w:tc>
      </w:tr>
      <w:tr w:rsidR="000441C0" w:rsidTr="00B95C4A">
        <w:trPr>
          <w:trHeight w:val="144"/>
        </w:trPr>
        <w:tc>
          <w:tcPr>
            <w:tcW w:w="7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Послебукварный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период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3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Pr="00B45B5B" w:rsidRDefault="000441C0" w:rsidP="00B95C4A">
            <w:pPr>
              <w:spacing w:after="0" w:line="276" w:lineRule="exact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7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B95C4A" w:rsidP="00B95C4A">
            <w:pPr>
              <w:spacing w:after="0"/>
              <w:ind w:left="135"/>
            </w:pPr>
            <w:hyperlink r:id="rId9">
              <w:r w:rsidR="000441C0">
                <w:rPr>
                  <w:rStyle w:val="-"/>
                  <w:rFonts w:ascii="Times New Roman" w:hAnsi="Times New Roman"/>
                  <w:color w:val="0000FF"/>
                </w:rPr>
                <w:t>https://m.edsoo.ru/8bc47e88</w:t>
              </w:r>
            </w:hyperlink>
          </w:p>
        </w:tc>
      </w:tr>
      <w:tr w:rsidR="000441C0" w:rsidTr="00B95C4A">
        <w:trPr>
          <w:trHeight w:val="144"/>
        </w:trPr>
        <w:tc>
          <w:tcPr>
            <w:tcW w:w="358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115</w:t>
            </w:r>
          </w:p>
        </w:tc>
        <w:tc>
          <w:tcPr>
            <w:tcW w:w="8639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/>
        </w:tc>
      </w:tr>
      <w:tr w:rsidR="000441C0" w:rsidTr="00B95C4A">
        <w:trPr>
          <w:trHeight w:val="144"/>
        </w:trPr>
        <w:tc>
          <w:tcPr>
            <w:tcW w:w="13594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Литературное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чтение</w:t>
            </w:r>
            <w:proofErr w:type="spellEnd"/>
          </w:p>
        </w:tc>
      </w:tr>
      <w:tr w:rsidR="000441C0" w:rsidTr="00B95C4A">
        <w:trPr>
          <w:trHeight w:val="144"/>
        </w:trPr>
        <w:tc>
          <w:tcPr>
            <w:tcW w:w="7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Pr="003F4070" w:rsidRDefault="000441C0" w:rsidP="00B95C4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F4070">
              <w:rPr>
                <w:rFonts w:ascii="Times New Roman" w:hAnsi="Times New Roman" w:cs="Times New Roman"/>
                <w:sz w:val="24"/>
                <w:szCs w:val="24"/>
              </w:rPr>
              <w:t>Вводный</w:t>
            </w:r>
            <w:proofErr w:type="spellEnd"/>
            <w:r w:rsidRPr="003F40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4070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13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 w:line="276" w:lineRule="exact"/>
              <w:ind w:left="135"/>
              <w:jc w:val="center"/>
            </w:pPr>
            <w:r w:rsidRPr="000C2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7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B95C4A" w:rsidP="00B95C4A">
            <w:pPr>
              <w:spacing w:after="0"/>
              <w:ind w:left="135"/>
            </w:pPr>
            <w:hyperlink r:id="rId10">
              <w:r w:rsidR="000441C0">
                <w:rPr>
                  <w:rStyle w:val="-"/>
                  <w:rFonts w:ascii="Times New Roman" w:hAnsi="Times New Roman"/>
                  <w:color w:val="0000FF"/>
                </w:rPr>
                <w:t>https://m.edsoo.ru/8bc47e88</w:t>
              </w:r>
            </w:hyperlink>
          </w:p>
        </w:tc>
      </w:tr>
      <w:tr w:rsidR="000441C0" w:rsidTr="00B95C4A">
        <w:trPr>
          <w:trHeight w:val="144"/>
        </w:trPr>
        <w:tc>
          <w:tcPr>
            <w:tcW w:w="7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Pr="000C2800" w:rsidRDefault="000441C0" w:rsidP="00B95C4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Жили-были буквы</w:t>
            </w:r>
          </w:p>
        </w:tc>
        <w:tc>
          <w:tcPr>
            <w:tcW w:w="13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 w:line="276" w:lineRule="exact"/>
              <w:ind w:left="135"/>
              <w:jc w:val="center"/>
            </w:pPr>
            <w:r w:rsidRPr="000C2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7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B95C4A" w:rsidP="00B95C4A">
            <w:pPr>
              <w:spacing w:after="0"/>
              <w:ind w:left="135"/>
            </w:pPr>
            <w:hyperlink r:id="rId11">
              <w:r w:rsidR="000441C0">
                <w:rPr>
                  <w:rStyle w:val="-"/>
                  <w:rFonts w:ascii="Times New Roman" w:hAnsi="Times New Roman"/>
                  <w:color w:val="0000FF"/>
                </w:rPr>
                <w:t>https://m.edsoo.ru/8bc47e88</w:t>
              </w:r>
            </w:hyperlink>
          </w:p>
        </w:tc>
      </w:tr>
      <w:tr w:rsidR="000441C0" w:rsidTr="00B95C4A">
        <w:trPr>
          <w:trHeight w:val="144"/>
        </w:trPr>
        <w:tc>
          <w:tcPr>
            <w:tcW w:w="7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загадки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небылицы</w:t>
            </w:r>
            <w:proofErr w:type="spellEnd"/>
          </w:p>
        </w:tc>
        <w:tc>
          <w:tcPr>
            <w:tcW w:w="13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7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B95C4A" w:rsidP="00B95C4A">
            <w:pPr>
              <w:spacing w:after="0"/>
              <w:ind w:left="135"/>
            </w:pPr>
            <w:hyperlink r:id="rId12">
              <w:r w:rsidR="000441C0">
                <w:rPr>
                  <w:rStyle w:val="-"/>
                  <w:rFonts w:ascii="Times New Roman" w:hAnsi="Times New Roman"/>
                  <w:color w:val="0000FF"/>
                </w:rPr>
                <w:t>https://m.edsoo.ru/8bc47e88</w:t>
              </w:r>
            </w:hyperlink>
          </w:p>
        </w:tc>
      </w:tr>
      <w:tr w:rsidR="000441C0" w:rsidRPr="00B95C4A" w:rsidTr="00B95C4A">
        <w:trPr>
          <w:trHeight w:val="144"/>
        </w:trPr>
        <w:tc>
          <w:tcPr>
            <w:tcW w:w="7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Pr="000C2800" w:rsidRDefault="000441C0" w:rsidP="00B95C4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Апрель, апрель. Звенит капель!..</w:t>
            </w:r>
          </w:p>
        </w:tc>
        <w:tc>
          <w:tcPr>
            <w:tcW w:w="13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Pr="003F4070" w:rsidRDefault="000441C0" w:rsidP="00B95C4A">
            <w:pPr>
              <w:spacing w:after="0" w:line="276" w:lineRule="exact"/>
              <w:ind w:left="135"/>
              <w:jc w:val="center"/>
              <w:rPr>
                <w:lang w:val="ru-RU"/>
              </w:rPr>
            </w:pPr>
            <w:r w:rsidRPr="000C2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Pr="003F4070" w:rsidRDefault="000441C0" w:rsidP="00B95C4A">
            <w:pPr>
              <w:spacing w:after="0" w:line="276" w:lineRule="exact"/>
              <w:ind w:left="135"/>
              <w:jc w:val="center"/>
              <w:rPr>
                <w:lang w:val="ru-RU"/>
              </w:rPr>
            </w:pPr>
          </w:p>
        </w:tc>
        <w:tc>
          <w:tcPr>
            <w:tcW w:w="2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Pr="003F4070" w:rsidRDefault="000441C0" w:rsidP="00B95C4A">
            <w:pPr>
              <w:spacing w:after="0" w:line="276" w:lineRule="exact"/>
              <w:ind w:left="135"/>
              <w:jc w:val="center"/>
              <w:rPr>
                <w:lang w:val="ru-RU"/>
              </w:rPr>
            </w:pPr>
          </w:p>
        </w:tc>
        <w:tc>
          <w:tcPr>
            <w:tcW w:w="37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Pr="003F4070" w:rsidRDefault="00B95C4A" w:rsidP="00B95C4A">
            <w:pPr>
              <w:spacing w:after="0"/>
              <w:ind w:left="135"/>
              <w:rPr>
                <w:lang w:val="ru-RU"/>
              </w:rPr>
            </w:pPr>
            <w:hyperlink r:id="rId13">
              <w:r w:rsidR="000441C0">
                <w:rPr>
                  <w:rStyle w:val="-"/>
                  <w:rFonts w:ascii="Times New Roman" w:hAnsi="Times New Roman"/>
                  <w:color w:val="0000FF"/>
                </w:rPr>
                <w:t>https</w:t>
              </w:r>
              <w:r w:rsidR="000441C0" w:rsidRPr="003F4070">
                <w:rPr>
                  <w:rStyle w:val="-"/>
                  <w:rFonts w:ascii="Times New Roman" w:hAnsi="Times New Roman"/>
                  <w:color w:val="0000FF"/>
                  <w:lang w:val="ru-RU"/>
                </w:rPr>
                <w:t>://</w:t>
              </w:r>
              <w:r w:rsidR="000441C0">
                <w:rPr>
                  <w:rStyle w:val="-"/>
                  <w:rFonts w:ascii="Times New Roman" w:hAnsi="Times New Roman"/>
                  <w:color w:val="0000FF"/>
                </w:rPr>
                <w:t>m</w:t>
              </w:r>
              <w:r w:rsidR="000441C0" w:rsidRPr="003F4070">
                <w:rPr>
                  <w:rStyle w:val="-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 w:rsidR="000441C0">
                <w:rPr>
                  <w:rStyle w:val="-"/>
                  <w:rFonts w:ascii="Times New Roman" w:hAnsi="Times New Roman"/>
                  <w:color w:val="0000FF"/>
                </w:rPr>
                <w:t>edsoo</w:t>
              </w:r>
              <w:proofErr w:type="spellEnd"/>
              <w:r w:rsidR="000441C0" w:rsidRPr="003F4070">
                <w:rPr>
                  <w:rStyle w:val="-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 w:rsidR="000441C0">
                <w:rPr>
                  <w:rStyle w:val="-"/>
                  <w:rFonts w:ascii="Times New Roman" w:hAnsi="Times New Roman"/>
                  <w:color w:val="0000FF"/>
                </w:rPr>
                <w:t>ru</w:t>
              </w:r>
              <w:proofErr w:type="spellEnd"/>
              <w:r w:rsidR="000441C0" w:rsidRPr="003F4070">
                <w:rPr>
                  <w:rStyle w:val="-"/>
                  <w:rFonts w:ascii="Times New Roman" w:hAnsi="Times New Roman"/>
                  <w:color w:val="0000FF"/>
                  <w:lang w:val="ru-RU"/>
                </w:rPr>
                <w:t>/8</w:t>
              </w:r>
              <w:proofErr w:type="spellStart"/>
              <w:r w:rsidR="000441C0">
                <w:rPr>
                  <w:rStyle w:val="-"/>
                  <w:rFonts w:ascii="Times New Roman" w:hAnsi="Times New Roman"/>
                  <w:color w:val="0000FF"/>
                </w:rPr>
                <w:t>bc</w:t>
              </w:r>
              <w:proofErr w:type="spellEnd"/>
              <w:r w:rsidR="000441C0" w:rsidRPr="003F4070">
                <w:rPr>
                  <w:rStyle w:val="-"/>
                  <w:rFonts w:ascii="Times New Roman" w:hAnsi="Times New Roman"/>
                  <w:color w:val="0000FF"/>
                  <w:lang w:val="ru-RU"/>
                </w:rPr>
                <w:t>47</w:t>
              </w:r>
              <w:r w:rsidR="000441C0">
                <w:rPr>
                  <w:rStyle w:val="-"/>
                  <w:rFonts w:ascii="Times New Roman" w:hAnsi="Times New Roman"/>
                  <w:color w:val="0000FF"/>
                </w:rPr>
                <w:t>e</w:t>
              </w:r>
              <w:r w:rsidR="000441C0" w:rsidRPr="003F4070">
                <w:rPr>
                  <w:rStyle w:val="-"/>
                  <w:rFonts w:ascii="Times New Roman" w:hAnsi="Times New Roman"/>
                  <w:color w:val="0000FF"/>
                  <w:lang w:val="ru-RU"/>
                </w:rPr>
                <w:t>88</w:t>
              </w:r>
            </w:hyperlink>
          </w:p>
        </w:tc>
      </w:tr>
      <w:tr w:rsidR="000441C0" w:rsidRPr="00B95C4A" w:rsidTr="00B95C4A">
        <w:trPr>
          <w:trHeight w:val="144"/>
        </w:trPr>
        <w:tc>
          <w:tcPr>
            <w:tcW w:w="7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Pr="003F4070" w:rsidRDefault="000441C0" w:rsidP="00B95C4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28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Pr="000C2800" w:rsidRDefault="000441C0" w:rsidP="00B95C4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 в шутку и в серьез</w:t>
            </w:r>
          </w:p>
        </w:tc>
        <w:tc>
          <w:tcPr>
            <w:tcW w:w="13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Pr="003F4070" w:rsidRDefault="000441C0" w:rsidP="00B95C4A">
            <w:pPr>
              <w:spacing w:after="0" w:line="276" w:lineRule="exact"/>
              <w:ind w:left="135"/>
              <w:jc w:val="center"/>
              <w:rPr>
                <w:lang w:val="ru-RU"/>
              </w:rPr>
            </w:pPr>
            <w:r w:rsidRPr="000C2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Pr="003F4070" w:rsidRDefault="000441C0" w:rsidP="00B95C4A">
            <w:pPr>
              <w:spacing w:after="0" w:line="276" w:lineRule="exact"/>
              <w:ind w:left="135"/>
              <w:jc w:val="center"/>
              <w:rPr>
                <w:lang w:val="ru-RU"/>
              </w:rPr>
            </w:pPr>
          </w:p>
        </w:tc>
        <w:tc>
          <w:tcPr>
            <w:tcW w:w="2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Pr="003F4070" w:rsidRDefault="000441C0" w:rsidP="00B95C4A">
            <w:pPr>
              <w:spacing w:after="0" w:line="276" w:lineRule="exact"/>
              <w:ind w:left="135"/>
              <w:jc w:val="center"/>
              <w:rPr>
                <w:lang w:val="ru-RU"/>
              </w:rPr>
            </w:pPr>
          </w:p>
        </w:tc>
        <w:tc>
          <w:tcPr>
            <w:tcW w:w="37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Pr="00D108CA" w:rsidRDefault="00B95C4A" w:rsidP="00B95C4A">
            <w:pPr>
              <w:spacing w:after="0"/>
              <w:ind w:left="135"/>
              <w:rPr>
                <w:lang w:val="ru-RU"/>
              </w:rPr>
            </w:pPr>
            <w:hyperlink r:id="rId14">
              <w:r w:rsidR="000441C0">
                <w:rPr>
                  <w:rStyle w:val="-"/>
                  <w:rFonts w:ascii="Times New Roman" w:hAnsi="Times New Roman"/>
                  <w:color w:val="0000FF"/>
                </w:rPr>
                <w:t>https</w:t>
              </w:r>
              <w:r w:rsidR="000441C0" w:rsidRPr="00D108CA">
                <w:rPr>
                  <w:rStyle w:val="-"/>
                  <w:rFonts w:ascii="Times New Roman" w:hAnsi="Times New Roman"/>
                  <w:color w:val="0000FF"/>
                  <w:lang w:val="ru-RU"/>
                </w:rPr>
                <w:t>://</w:t>
              </w:r>
              <w:r w:rsidR="000441C0">
                <w:rPr>
                  <w:rStyle w:val="-"/>
                  <w:rFonts w:ascii="Times New Roman" w:hAnsi="Times New Roman"/>
                  <w:color w:val="0000FF"/>
                </w:rPr>
                <w:t>m</w:t>
              </w:r>
              <w:r w:rsidR="000441C0" w:rsidRPr="00D108CA">
                <w:rPr>
                  <w:rStyle w:val="-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 w:rsidR="000441C0">
                <w:rPr>
                  <w:rStyle w:val="-"/>
                  <w:rFonts w:ascii="Times New Roman" w:hAnsi="Times New Roman"/>
                  <w:color w:val="0000FF"/>
                </w:rPr>
                <w:t>edsoo</w:t>
              </w:r>
              <w:proofErr w:type="spellEnd"/>
              <w:r w:rsidR="000441C0" w:rsidRPr="00D108CA">
                <w:rPr>
                  <w:rStyle w:val="-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 w:rsidR="000441C0">
                <w:rPr>
                  <w:rStyle w:val="-"/>
                  <w:rFonts w:ascii="Times New Roman" w:hAnsi="Times New Roman"/>
                  <w:color w:val="0000FF"/>
                </w:rPr>
                <w:t>ru</w:t>
              </w:r>
              <w:proofErr w:type="spellEnd"/>
              <w:r w:rsidR="000441C0" w:rsidRPr="00D108CA">
                <w:rPr>
                  <w:rStyle w:val="-"/>
                  <w:rFonts w:ascii="Times New Roman" w:hAnsi="Times New Roman"/>
                  <w:color w:val="0000FF"/>
                  <w:lang w:val="ru-RU"/>
                </w:rPr>
                <w:t>/8</w:t>
              </w:r>
              <w:proofErr w:type="spellStart"/>
              <w:r w:rsidR="000441C0">
                <w:rPr>
                  <w:rStyle w:val="-"/>
                  <w:rFonts w:ascii="Times New Roman" w:hAnsi="Times New Roman"/>
                  <w:color w:val="0000FF"/>
                </w:rPr>
                <w:t>bc</w:t>
              </w:r>
              <w:proofErr w:type="spellEnd"/>
              <w:r w:rsidR="000441C0" w:rsidRPr="00D108CA">
                <w:rPr>
                  <w:rStyle w:val="-"/>
                  <w:rFonts w:ascii="Times New Roman" w:hAnsi="Times New Roman"/>
                  <w:color w:val="0000FF"/>
                  <w:lang w:val="ru-RU"/>
                </w:rPr>
                <w:t>47</w:t>
              </w:r>
              <w:r w:rsidR="000441C0">
                <w:rPr>
                  <w:rStyle w:val="-"/>
                  <w:rFonts w:ascii="Times New Roman" w:hAnsi="Times New Roman"/>
                  <w:color w:val="0000FF"/>
                </w:rPr>
                <w:t>e</w:t>
              </w:r>
              <w:r w:rsidR="000441C0" w:rsidRPr="00D108CA">
                <w:rPr>
                  <w:rStyle w:val="-"/>
                  <w:rFonts w:ascii="Times New Roman" w:hAnsi="Times New Roman"/>
                  <w:color w:val="0000FF"/>
                  <w:lang w:val="ru-RU"/>
                </w:rPr>
                <w:t>88</w:t>
              </w:r>
            </w:hyperlink>
          </w:p>
        </w:tc>
      </w:tr>
      <w:tr w:rsidR="000441C0" w:rsidTr="00B95C4A">
        <w:trPr>
          <w:trHeight w:val="144"/>
        </w:trPr>
        <w:tc>
          <w:tcPr>
            <w:tcW w:w="7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Я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друзья</w:t>
            </w:r>
            <w:proofErr w:type="spellEnd"/>
          </w:p>
        </w:tc>
        <w:tc>
          <w:tcPr>
            <w:tcW w:w="13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7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B95C4A" w:rsidP="00B95C4A">
            <w:pPr>
              <w:spacing w:after="0"/>
              <w:ind w:left="135"/>
            </w:pPr>
            <w:hyperlink r:id="rId15">
              <w:r w:rsidR="000441C0">
                <w:rPr>
                  <w:rStyle w:val="-"/>
                  <w:rFonts w:ascii="Times New Roman" w:hAnsi="Times New Roman"/>
                  <w:color w:val="0000FF"/>
                </w:rPr>
                <w:t>https://m.edsoo.ru/8bc47e88</w:t>
              </w:r>
            </w:hyperlink>
          </w:p>
        </w:tc>
      </w:tr>
      <w:tr w:rsidR="000441C0" w:rsidTr="00B95C4A">
        <w:trPr>
          <w:trHeight w:val="144"/>
        </w:trPr>
        <w:tc>
          <w:tcPr>
            <w:tcW w:w="7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Pr="000C2800" w:rsidRDefault="000441C0" w:rsidP="00B95C4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 братьях наших меньших</w:t>
            </w:r>
          </w:p>
        </w:tc>
        <w:tc>
          <w:tcPr>
            <w:tcW w:w="13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 w:line="276" w:lineRule="exact"/>
              <w:ind w:left="135"/>
              <w:jc w:val="center"/>
            </w:pPr>
            <w:r w:rsidRPr="000C2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7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B95C4A" w:rsidP="00B95C4A">
            <w:pPr>
              <w:spacing w:after="0"/>
              <w:ind w:left="135"/>
            </w:pPr>
            <w:hyperlink r:id="rId16">
              <w:r w:rsidR="000441C0">
                <w:rPr>
                  <w:rStyle w:val="-"/>
                  <w:rFonts w:ascii="Times New Roman" w:hAnsi="Times New Roman"/>
                  <w:color w:val="0000FF"/>
                </w:rPr>
                <w:t>https://m.edsoo.ru/8bc47e88</w:t>
              </w:r>
            </w:hyperlink>
          </w:p>
        </w:tc>
      </w:tr>
      <w:tr w:rsidR="000441C0" w:rsidTr="00B95C4A">
        <w:trPr>
          <w:trHeight w:val="144"/>
        </w:trPr>
        <w:tc>
          <w:tcPr>
            <w:tcW w:w="358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</w:t>
            </w:r>
          </w:p>
        </w:tc>
        <w:tc>
          <w:tcPr>
            <w:tcW w:w="8639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/>
        </w:tc>
      </w:tr>
      <w:tr w:rsidR="000441C0" w:rsidTr="00B95C4A">
        <w:trPr>
          <w:trHeight w:val="144"/>
        </w:trPr>
        <w:tc>
          <w:tcPr>
            <w:tcW w:w="358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3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7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/>
              <w:ind w:left="135"/>
            </w:pPr>
          </w:p>
        </w:tc>
      </w:tr>
      <w:tr w:rsidR="000441C0" w:rsidTr="00B95C4A">
        <w:trPr>
          <w:trHeight w:val="144"/>
        </w:trPr>
        <w:tc>
          <w:tcPr>
            <w:tcW w:w="358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Pr="000C2800" w:rsidRDefault="000441C0" w:rsidP="00B95C4A">
            <w:pPr>
              <w:spacing w:after="0"/>
              <w:ind w:left="135"/>
              <w:rPr>
                <w:lang w:val="ru-RU"/>
              </w:rPr>
            </w:pPr>
            <w:r w:rsidRPr="000C280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 w:line="276" w:lineRule="exact"/>
              <w:ind w:left="135"/>
              <w:jc w:val="center"/>
            </w:pPr>
            <w:r w:rsidRPr="000C28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7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0441C0" w:rsidRDefault="000441C0" w:rsidP="00B95C4A"/>
        </w:tc>
      </w:tr>
    </w:tbl>
    <w:p w:rsidR="00C65BAC" w:rsidRDefault="00C65BAC" w:rsidP="000441C0">
      <w:pPr>
        <w:spacing w:after="0"/>
        <w:ind w:left="120"/>
        <w:sectPr w:rsidR="00C65B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5BAC" w:rsidRDefault="008363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Литературное  чтение </w:t>
      </w: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C65BAC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65BAC" w:rsidRDefault="00C65BA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5BAC" w:rsidRDefault="00C65BA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5BAC" w:rsidRDefault="00C65BAC">
            <w:pPr>
              <w:spacing w:after="0"/>
              <w:ind w:left="135"/>
            </w:pPr>
          </w:p>
        </w:tc>
      </w:tr>
      <w:tr w:rsidR="00C65BA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5BAC" w:rsidRDefault="00C65BA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5BAC" w:rsidRDefault="00C65BAC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5BAC" w:rsidRDefault="00C65BAC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5BAC" w:rsidRDefault="00C65BAC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5BAC" w:rsidRDefault="00C65BA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5BAC" w:rsidRDefault="00C65BAC"/>
        </w:tc>
        <w:bookmarkStart w:id="85" w:name="_GoBack"/>
        <w:bookmarkEnd w:id="85"/>
      </w:tr>
      <w:tr w:rsidR="00C65BA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Pr="00640567" w:rsidRDefault="0064056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Default="00B95C4A">
            <w:pPr>
              <w:spacing w:after="0"/>
              <w:ind w:left="135"/>
            </w:pPr>
            <w:hyperlink r:id="rId17">
              <w:r w:rsidR="008363F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65BA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Pr="00640567" w:rsidRDefault="0064056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Default="00B95C4A">
            <w:pPr>
              <w:spacing w:after="0"/>
              <w:ind w:left="135"/>
            </w:pPr>
            <w:hyperlink r:id="rId18">
              <w:r w:rsidR="008363F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65BA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(осень)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Default="00B95C4A">
            <w:pPr>
              <w:spacing w:after="0"/>
              <w:ind w:left="135"/>
            </w:pPr>
            <w:hyperlink r:id="rId19">
              <w:r w:rsidR="008363F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65BA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Pr="00640567" w:rsidRDefault="0064056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Default="00B95C4A">
            <w:pPr>
              <w:spacing w:after="0"/>
              <w:ind w:left="135"/>
            </w:pPr>
            <w:hyperlink r:id="rId20">
              <w:r w:rsidR="008363F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65BA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сказок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Pr="00640567" w:rsidRDefault="0064056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Default="00B95C4A">
            <w:pPr>
              <w:spacing w:after="0"/>
              <w:ind w:left="135"/>
            </w:pPr>
            <w:hyperlink r:id="rId21">
              <w:r w:rsidR="008363F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65BA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(зима)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Default="00B95C4A">
            <w:pPr>
              <w:spacing w:after="0"/>
              <w:ind w:left="135"/>
            </w:pPr>
            <w:hyperlink r:id="rId22">
              <w:r w:rsidR="008363F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65BA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братьях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меньших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Pr="00640567" w:rsidRDefault="0064056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Default="00B95C4A">
            <w:pPr>
              <w:spacing w:after="0"/>
              <w:ind w:left="135"/>
            </w:pPr>
            <w:hyperlink r:id="rId23">
              <w:r w:rsidR="008363F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65BA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(весна и лето)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Default="00B95C4A">
            <w:pPr>
              <w:spacing w:after="0"/>
              <w:ind w:left="135"/>
            </w:pPr>
            <w:hyperlink r:id="rId24">
              <w:r w:rsidR="008363F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65BA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</w:t>
            </w:r>
            <w:proofErr w:type="gramStart"/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>наших</w:t>
            </w:r>
            <w:proofErr w:type="gramEnd"/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близких, о семье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Pr="00640567" w:rsidRDefault="008363F9">
            <w:pPr>
              <w:spacing w:after="0"/>
              <w:ind w:left="135"/>
              <w:jc w:val="center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40567">
              <w:rPr>
                <w:rFonts w:ascii="Times New Roman" w:hAnsi="Times New Roman"/>
                <w:color w:val="000000"/>
                <w:sz w:val="24"/>
              </w:rPr>
              <w:t>1</w:t>
            </w:r>
            <w:r w:rsidR="00640567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Default="00B95C4A">
            <w:pPr>
              <w:spacing w:after="0"/>
              <w:ind w:left="135"/>
            </w:pPr>
            <w:hyperlink r:id="rId25">
              <w:r w:rsidR="008363F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65BA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Pr="00640567" w:rsidRDefault="0064056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Default="00B95C4A">
            <w:pPr>
              <w:spacing w:after="0"/>
              <w:ind w:left="135"/>
            </w:pPr>
            <w:hyperlink r:id="rId26">
              <w:r w:rsidR="008363F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65BA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Default="00B95C4A">
            <w:pPr>
              <w:spacing w:after="0"/>
              <w:ind w:left="135"/>
            </w:pPr>
            <w:hyperlink r:id="rId27">
              <w:r w:rsidR="008363F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65B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</w:pPr>
          </w:p>
        </w:tc>
      </w:tr>
      <w:tr w:rsidR="00C65B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C65BAC" w:rsidRPr="00640567" w:rsidRDefault="008363F9">
            <w:pPr>
              <w:spacing w:after="0"/>
              <w:ind w:left="135"/>
              <w:jc w:val="center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40567">
              <w:rPr>
                <w:rFonts w:ascii="Times New Roman" w:hAnsi="Times New Roman"/>
                <w:color w:val="000000"/>
                <w:sz w:val="24"/>
              </w:rPr>
              <w:t>1</w:t>
            </w:r>
            <w:r w:rsidR="00640567">
              <w:rPr>
                <w:rFonts w:ascii="Times New Roman" w:hAnsi="Times New Roman"/>
                <w:color w:val="000000"/>
                <w:sz w:val="24"/>
                <w:lang w:val="ru-RU"/>
              </w:rPr>
              <w:t>70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6405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8363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Default="00C65BAC"/>
        </w:tc>
      </w:tr>
    </w:tbl>
    <w:p w:rsidR="00C65BAC" w:rsidRDefault="00C65BAC">
      <w:pPr>
        <w:sectPr w:rsidR="00C65B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5BAC" w:rsidRDefault="008363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24"/>
      </w:tblGrid>
      <w:tr w:rsidR="00C65BAC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65BAC" w:rsidRDefault="00C65BA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5BAC" w:rsidRDefault="00C65BA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5BAC" w:rsidRDefault="00C65BAC">
            <w:pPr>
              <w:spacing w:after="0"/>
              <w:ind w:left="135"/>
            </w:pPr>
          </w:p>
        </w:tc>
      </w:tr>
      <w:tr w:rsidR="00C65BA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5BAC" w:rsidRDefault="00C65BA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5BAC" w:rsidRDefault="00C65BAC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5BAC" w:rsidRDefault="00C65BAC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5BAC" w:rsidRDefault="00C65BAC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5BAC" w:rsidRDefault="00C65BA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5BAC" w:rsidRDefault="00C65BAC"/>
        </w:tc>
      </w:tr>
      <w:tr w:rsidR="00C65BAC" w:rsidRPr="00B95C4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>О Родине и её истории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65BAC" w:rsidRPr="00B95C4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65BAC" w:rsidRPr="00B95C4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И.А.Крылова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65BAC" w:rsidRPr="00B95C4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65BAC" w:rsidRPr="00B95C4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произведениях поэтов и писателей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65BAC" w:rsidRPr="00B95C4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65BAC" w:rsidRPr="00B95C4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65BAC" w:rsidRPr="00B95C4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природы в произведениях поэтов и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65BAC" w:rsidRPr="00B95C4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взаимоотношениях человека и животных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65BAC" w:rsidRPr="00B95C4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65BAC" w:rsidRPr="00B95C4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Юмористические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65BAC" w:rsidRPr="00B95C4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65BAC" w:rsidRPr="00B95C4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65B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</w:pPr>
          </w:p>
        </w:tc>
      </w:tr>
      <w:tr w:rsidR="00C65B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Default="00C65BAC"/>
        </w:tc>
      </w:tr>
    </w:tbl>
    <w:p w:rsidR="00C65BAC" w:rsidRDefault="00C65BAC">
      <w:pPr>
        <w:sectPr w:rsidR="00C65B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5BAC" w:rsidRDefault="008363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00"/>
      </w:tblGrid>
      <w:tr w:rsidR="00C65BAC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65BAC" w:rsidRDefault="00C65BA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5BAC" w:rsidRDefault="00C65BA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5BAC" w:rsidRDefault="00C65BAC">
            <w:pPr>
              <w:spacing w:after="0"/>
              <w:ind w:left="135"/>
            </w:pPr>
          </w:p>
        </w:tc>
      </w:tr>
      <w:tr w:rsidR="00C65BA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5BAC" w:rsidRDefault="00C65BA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5BAC" w:rsidRDefault="00C65BAC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5BAC" w:rsidRDefault="00C65BAC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5BAC" w:rsidRDefault="00C65BAC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65BAC" w:rsidRDefault="00C65BA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5BAC" w:rsidRDefault="00C65BAC"/>
        </w:tc>
      </w:tr>
      <w:tr w:rsidR="00C65BAC" w:rsidRPr="00B95C4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>О Родине, героические страницы истории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C65BAC" w:rsidRPr="00B95C4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C65BAC" w:rsidRPr="00B95C4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И.А.Крылова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C65BAC" w:rsidRPr="00B95C4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C65BAC" w:rsidRPr="00B95C4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М. 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Лермонтова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C65BAC" w:rsidRPr="00B95C4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C65BAC" w:rsidRPr="00B95C4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творчестве поэтов и писателей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C65BAC" w:rsidRPr="00B95C4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Л. 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Толстого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C65BAC" w:rsidRPr="00B95C4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природы в творчестве поэтов и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C65BAC" w:rsidRPr="00B95C4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животных и родной природе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C65BAC" w:rsidRPr="00B95C4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C65BAC" w:rsidRPr="00B95C4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Пьеса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C65BAC" w:rsidRPr="00B95C4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Юмористические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C65BAC" w:rsidRPr="00B95C4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C65BAC" w:rsidRPr="00B95C4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proofErr w:type="gramStart"/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</w:t>
            </w:r>
            <w:proofErr w:type="gram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63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C65B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Default="00C65BAC">
            <w:pPr>
              <w:spacing w:after="0"/>
              <w:ind w:left="135"/>
            </w:pPr>
          </w:p>
        </w:tc>
      </w:tr>
      <w:tr w:rsidR="00C65B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5BAC" w:rsidRPr="008363F9" w:rsidRDefault="008363F9">
            <w:pPr>
              <w:spacing w:after="0"/>
              <w:ind w:left="135"/>
              <w:rPr>
                <w:lang w:val="ru-RU"/>
              </w:rPr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 w:rsidRPr="008363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65BAC" w:rsidRDefault="00836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65BAC" w:rsidRDefault="00C65BAC"/>
        </w:tc>
      </w:tr>
    </w:tbl>
    <w:p w:rsidR="00C65BAC" w:rsidRDefault="00C65BAC">
      <w:pPr>
        <w:sectPr w:rsidR="00C65B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5BAC" w:rsidRDefault="00C65BAC">
      <w:pPr>
        <w:sectPr w:rsidR="00C65B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5BAC" w:rsidRDefault="008363F9" w:rsidP="000441C0">
      <w:pPr>
        <w:spacing w:after="0"/>
        <w:ind w:left="120"/>
        <w:sectPr w:rsidR="00C65BAC" w:rsidSect="000441C0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86" w:name="block-21677494"/>
      <w:bookmarkEnd w:id="84"/>
      <w:r w:rsidRPr="008363F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bookmarkStart w:id="87" w:name="block-21677493"/>
      <w:bookmarkEnd w:id="86"/>
    </w:p>
    <w:bookmarkEnd w:id="87"/>
    <w:p w:rsidR="008363F9" w:rsidRDefault="008363F9"/>
    <w:sectPr w:rsidR="008363F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003A5"/>
    <w:multiLevelType w:val="multilevel"/>
    <w:tmpl w:val="E6F032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B2612D"/>
    <w:multiLevelType w:val="multilevel"/>
    <w:tmpl w:val="729E86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2D039C"/>
    <w:multiLevelType w:val="multilevel"/>
    <w:tmpl w:val="5D167D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5A4A18"/>
    <w:multiLevelType w:val="multilevel"/>
    <w:tmpl w:val="86668C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CCD342F"/>
    <w:multiLevelType w:val="multilevel"/>
    <w:tmpl w:val="68A030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E0E5B28"/>
    <w:multiLevelType w:val="multilevel"/>
    <w:tmpl w:val="A51E1D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E9D4DD6"/>
    <w:multiLevelType w:val="multilevel"/>
    <w:tmpl w:val="8BA6CB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F3F235B"/>
    <w:multiLevelType w:val="multilevel"/>
    <w:tmpl w:val="242AE0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3C505CF"/>
    <w:multiLevelType w:val="multilevel"/>
    <w:tmpl w:val="0FDA63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7B807A7"/>
    <w:multiLevelType w:val="multilevel"/>
    <w:tmpl w:val="622EE4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3EE5D23"/>
    <w:multiLevelType w:val="multilevel"/>
    <w:tmpl w:val="AB4AB7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6BF0729"/>
    <w:multiLevelType w:val="multilevel"/>
    <w:tmpl w:val="B00061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BB308AE"/>
    <w:multiLevelType w:val="multilevel"/>
    <w:tmpl w:val="552846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BD40403"/>
    <w:multiLevelType w:val="multilevel"/>
    <w:tmpl w:val="1436C0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DAE00DB"/>
    <w:multiLevelType w:val="multilevel"/>
    <w:tmpl w:val="E3F83E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EA50F17"/>
    <w:multiLevelType w:val="multilevel"/>
    <w:tmpl w:val="164CB6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EEC17DF"/>
    <w:multiLevelType w:val="multilevel"/>
    <w:tmpl w:val="F71EDF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1C555A5"/>
    <w:multiLevelType w:val="multilevel"/>
    <w:tmpl w:val="AA563A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2353C5E"/>
    <w:multiLevelType w:val="multilevel"/>
    <w:tmpl w:val="608C43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3043232"/>
    <w:multiLevelType w:val="multilevel"/>
    <w:tmpl w:val="BFA6BA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5883B2E"/>
    <w:multiLevelType w:val="multilevel"/>
    <w:tmpl w:val="2C60E6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6154B93"/>
    <w:multiLevelType w:val="multilevel"/>
    <w:tmpl w:val="0792E5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B287D87"/>
    <w:multiLevelType w:val="multilevel"/>
    <w:tmpl w:val="F41C88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E6C4599"/>
    <w:multiLevelType w:val="multilevel"/>
    <w:tmpl w:val="695699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2EE4CB2"/>
    <w:multiLevelType w:val="multilevel"/>
    <w:tmpl w:val="354611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411564A"/>
    <w:multiLevelType w:val="multilevel"/>
    <w:tmpl w:val="55FE7A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8CC4ADB"/>
    <w:multiLevelType w:val="multilevel"/>
    <w:tmpl w:val="CC5461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FA63910"/>
    <w:multiLevelType w:val="multilevel"/>
    <w:tmpl w:val="A0CEA3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1024467"/>
    <w:multiLevelType w:val="multilevel"/>
    <w:tmpl w:val="CF98B4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1471918"/>
    <w:multiLevelType w:val="multilevel"/>
    <w:tmpl w:val="CFF2F6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3CC5A7F"/>
    <w:multiLevelType w:val="multilevel"/>
    <w:tmpl w:val="EBA4A9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70F69DF"/>
    <w:multiLevelType w:val="multilevel"/>
    <w:tmpl w:val="A3E86A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F94427A"/>
    <w:multiLevelType w:val="multilevel"/>
    <w:tmpl w:val="179E89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2E45EE2"/>
    <w:multiLevelType w:val="multilevel"/>
    <w:tmpl w:val="895280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37820FE"/>
    <w:multiLevelType w:val="multilevel"/>
    <w:tmpl w:val="D88E38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ADA5591"/>
    <w:multiLevelType w:val="multilevel"/>
    <w:tmpl w:val="DC424E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F302B8A"/>
    <w:multiLevelType w:val="multilevel"/>
    <w:tmpl w:val="19F886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4"/>
  </w:num>
  <w:num w:numId="2">
    <w:abstractNumId w:val="21"/>
  </w:num>
  <w:num w:numId="3">
    <w:abstractNumId w:val="35"/>
  </w:num>
  <w:num w:numId="4">
    <w:abstractNumId w:val="30"/>
  </w:num>
  <w:num w:numId="5">
    <w:abstractNumId w:val="34"/>
  </w:num>
  <w:num w:numId="6">
    <w:abstractNumId w:val="32"/>
  </w:num>
  <w:num w:numId="7">
    <w:abstractNumId w:val="6"/>
  </w:num>
  <w:num w:numId="8">
    <w:abstractNumId w:val="9"/>
  </w:num>
  <w:num w:numId="9">
    <w:abstractNumId w:val="33"/>
  </w:num>
  <w:num w:numId="10">
    <w:abstractNumId w:val="3"/>
  </w:num>
  <w:num w:numId="11">
    <w:abstractNumId w:val="7"/>
  </w:num>
  <w:num w:numId="12">
    <w:abstractNumId w:val="10"/>
  </w:num>
  <w:num w:numId="13">
    <w:abstractNumId w:val="27"/>
  </w:num>
  <w:num w:numId="14">
    <w:abstractNumId w:val="0"/>
  </w:num>
  <w:num w:numId="15">
    <w:abstractNumId w:val="16"/>
  </w:num>
  <w:num w:numId="16">
    <w:abstractNumId w:val="25"/>
  </w:num>
  <w:num w:numId="17">
    <w:abstractNumId w:val="29"/>
  </w:num>
  <w:num w:numId="18">
    <w:abstractNumId w:val="12"/>
  </w:num>
  <w:num w:numId="19">
    <w:abstractNumId w:val="1"/>
  </w:num>
  <w:num w:numId="20">
    <w:abstractNumId w:val="8"/>
  </w:num>
  <w:num w:numId="21">
    <w:abstractNumId w:val="2"/>
  </w:num>
  <w:num w:numId="22">
    <w:abstractNumId w:val="13"/>
  </w:num>
  <w:num w:numId="23">
    <w:abstractNumId w:val="20"/>
  </w:num>
  <w:num w:numId="24">
    <w:abstractNumId w:val="19"/>
  </w:num>
  <w:num w:numId="25">
    <w:abstractNumId w:val="5"/>
  </w:num>
  <w:num w:numId="26">
    <w:abstractNumId w:val="23"/>
  </w:num>
  <w:num w:numId="27">
    <w:abstractNumId w:val="36"/>
  </w:num>
  <w:num w:numId="28">
    <w:abstractNumId w:val="15"/>
  </w:num>
  <w:num w:numId="29">
    <w:abstractNumId w:val="11"/>
  </w:num>
  <w:num w:numId="30">
    <w:abstractNumId w:val="26"/>
  </w:num>
  <w:num w:numId="31">
    <w:abstractNumId w:val="14"/>
  </w:num>
  <w:num w:numId="32">
    <w:abstractNumId w:val="28"/>
  </w:num>
  <w:num w:numId="33">
    <w:abstractNumId w:val="4"/>
  </w:num>
  <w:num w:numId="34">
    <w:abstractNumId w:val="31"/>
  </w:num>
  <w:num w:numId="35">
    <w:abstractNumId w:val="18"/>
  </w:num>
  <w:num w:numId="36">
    <w:abstractNumId w:val="17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C65BAC"/>
    <w:rsid w:val="000441C0"/>
    <w:rsid w:val="00524522"/>
    <w:rsid w:val="00640567"/>
    <w:rsid w:val="008363F9"/>
    <w:rsid w:val="00B95C4A"/>
    <w:rsid w:val="00C65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36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363F9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unhideWhenUsed/>
    <w:rsid w:val="000441C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8bc47e88" TargetMode="External"/><Relationship Id="rId18" Type="http://schemas.openxmlformats.org/officeDocument/2006/relationships/hyperlink" Target="https://resh.edu.ru/" TargetMode="External"/><Relationship Id="rId26" Type="http://schemas.openxmlformats.org/officeDocument/2006/relationships/hyperlink" Target="https://resh.edu.ru/" TargetMode="External"/><Relationship Id="rId39" Type="http://schemas.openxmlformats.org/officeDocument/2006/relationships/hyperlink" Target="https://m.edsoo.ru/7f411a40" TargetMode="External"/><Relationship Id="rId21" Type="http://schemas.openxmlformats.org/officeDocument/2006/relationships/hyperlink" Target="https://resh.edu.ru/" TargetMode="External"/><Relationship Id="rId34" Type="http://schemas.openxmlformats.org/officeDocument/2006/relationships/hyperlink" Target="https://m.edsoo.ru/7f411a40" TargetMode="External"/><Relationship Id="rId42" Type="http://schemas.openxmlformats.org/officeDocument/2006/relationships/hyperlink" Target="https://m.edsoo.ru/7f412cec" TargetMode="External"/><Relationship Id="rId47" Type="http://schemas.openxmlformats.org/officeDocument/2006/relationships/hyperlink" Target="https://m.edsoo.ru/7f412cec" TargetMode="External"/><Relationship Id="rId50" Type="http://schemas.openxmlformats.org/officeDocument/2006/relationships/hyperlink" Target="https://m.edsoo.ru/7f412cec" TargetMode="External"/><Relationship Id="rId55" Type="http://schemas.openxmlformats.org/officeDocument/2006/relationships/hyperlink" Target="https://m.edsoo.ru/7f412cec" TargetMode="External"/><Relationship Id="rId7" Type="http://schemas.openxmlformats.org/officeDocument/2006/relationships/hyperlink" Target="https://m.edsoo.ru/8bc47e88" TargetMode="External"/><Relationship Id="rId12" Type="http://schemas.openxmlformats.org/officeDocument/2006/relationships/hyperlink" Target="https://m.edsoo.ru/8bc47e88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hyperlink" Target="https://m.edsoo.ru/7f411a40" TargetMode="External"/><Relationship Id="rId38" Type="http://schemas.openxmlformats.org/officeDocument/2006/relationships/hyperlink" Target="https://m.edsoo.ru/7f411a40" TargetMode="External"/><Relationship Id="rId46" Type="http://schemas.openxmlformats.org/officeDocument/2006/relationships/hyperlink" Target="https://m.edsoo.ru/7f412cec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bc47e88" TargetMode="External"/><Relationship Id="rId20" Type="http://schemas.openxmlformats.org/officeDocument/2006/relationships/hyperlink" Target="https://resh.edu.ru/" TargetMode="External"/><Relationship Id="rId29" Type="http://schemas.openxmlformats.org/officeDocument/2006/relationships/hyperlink" Target="https://m.edsoo.ru/7f411a40" TargetMode="External"/><Relationship Id="rId41" Type="http://schemas.openxmlformats.org/officeDocument/2006/relationships/hyperlink" Target="https://m.edsoo.ru/7f412cec" TargetMode="External"/><Relationship Id="rId54" Type="http://schemas.openxmlformats.org/officeDocument/2006/relationships/hyperlink" Target="https://m.edsoo.ru/7f412ce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m.edsoo.ru/8bc47e88" TargetMode="External"/><Relationship Id="rId24" Type="http://schemas.openxmlformats.org/officeDocument/2006/relationships/hyperlink" Target="https://resh.edu.ru/" TargetMode="External"/><Relationship Id="rId32" Type="http://schemas.openxmlformats.org/officeDocument/2006/relationships/hyperlink" Target="https://m.edsoo.ru/7f411a40" TargetMode="External"/><Relationship Id="rId37" Type="http://schemas.openxmlformats.org/officeDocument/2006/relationships/hyperlink" Target="https://m.edsoo.ru/7f411a40" TargetMode="External"/><Relationship Id="rId40" Type="http://schemas.openxmlformats.org/officeDocument/2006/relationships/hyperlink" Target="https://m.edsoo.ru/7f411a40" TargetMode="External"/><Relationship Id="rId45" Type="http://schemas.openxmlformats.org/officeDocument/2006/relationships/hyperlink" Target="https://m.edsoo.ru/7f412cec" TargetMode="External"/><Relationship Id="rId53" Type="http://schemas.openxmlformats.org/officeDocument/2006/relationships/hyperlink" Target="https://m.edsoo.ru/7f412ce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8bc47e88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m.edsoo.ru/7f411a40" TargetMode="External"/><Relationship Id="rId36" Type="http://schemas.openxmlformats.org/officeDocument/2006/relationships/hyperlink" Target="https://m.edsoo.ru/7f411a40" TargetMode="External"/><Relationship Id="rId49" Type="http://schemas.openxmlformats.org/officeDocument/2006/relationships/hyperlink" Target="https://m.edsoo.ru/7f412cec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m.edsoo.ru/8bc47e88" TargetMode="External"/><Relationship Id="rId19" Type="http://schemas.openxmlformats.org/officeDocument/2006/relationships/hyperlink" Target="https://resh.edu.ru/" TargetMode="External"/><Relationship Id="rId31" Type="http://schemas.openxmlformats.org/officeDocument/2006/relationships/hyperlink" Target="https://m.edsoo.ru/7f411a40" TargetMode="External"/><Relationship Id="rId44" Type="http://schemas.openxmlformats.org/officeDocument/2006/relationships/hyperlink" Target="https://m.edsoo.ru/7f412cec" TargetMode="External"/><Relationship Id="rId52" Type="http://schemas.openxmlformats.org/officeDocument/2006/relationships/hyperlink" Target="https://m.edsoo.ru/7f412ce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8bc47e88" TargetMode="External"/><Relationship Id="rId14" Type="http://schemas.openxmlformats.org/officeDocument/2006/relationships/hyperlink" Target="https://m.edsoo.ru/8bc47e88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30" Type="http://schemas.openxmlformats.org/officeDocument/2006/relationships/hyperlink" Target="https://m.edsoo.ru/7f411a40" TargetMode="External"/><Relationship Id="rId35" Type="http://schemas.openxmlformats.org/officeDocument/2006/relationships/hyperlink" Target="https://m.edsoo.ru/7f411a40" TargetMode="External"/><Relationship Id="rId43" Type="http://schemas.openxmlformats.org/officeDocument/2006/relationships/hyperlink" Target="https://m.edsoo.ru/7f412cec" TargetMode="External"/><Relationship Id="rId48" Type="http://schemas.openxmlformats.org/officeDocument/2006/relationships/hyperlink" Target="https://m.edsoo.ru/7f412cec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m.edsoo.ru/8bc47e88" TargetMode="External"/><Relationship Id="rId51" Type="http://schemas.openxmlformats.org/officeDocument/2006/relationships/hyperlink" Target="https://m.edsoo.ru/7f412cec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11818</Words>
  <Characters>67364</Characters>
  <Application>Microsoft Office Word</Application>
  <DocSecurity>0</DocSecurity>
  <Lines>561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6</cp:revision>
  <cp:lastPrinted>2023-09-24T11:55:00Z</cp:lastPrinted>
  <dcterms:created xsi:type="dcterms:W3CDTF">2023-09-24T11:39:00Z</dcterms:created>
  <dcterms:modified xsi:type="dcterms:W3CDTF">2023-10-11T13:24:00Z</dcterms:modified>
</cp:coreProperties>
</file>